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BA" w:rsidRPr="00B73F6B" w:rsidRDefault="003A79BA" w:rsidP="003A7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6B">
        <w:rPr>
          <w:rFonts w:ascii="Times New Roman" w:hAnsi="Times New Roman" w:cs="Times New Roman"/>
          <w:b/>
          <w:sz w:val="28"/>
          <w:szCs w:val="28"/>
        </w:rPr>
        <w:t>Stanovisko</w:t>
      </w:r>
    </w:p>
    <w:p w:rsidR="003A79BA" w:rsidRPr="00B73F6B" w:rsidRDefault="003A79BA" w:rsidP="003A7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6B">
        <w:rPr>
          <w:rFonts w:ascii="Times New Roman" w:hAnsi="Times New Roman" w:cs="Times New Roman"/>
          <w:b/>
          <w:sz w:val="28"/>
          <w:szCs w:val="28"/>
        </w:rPr>
        <w:t>hlavného kontrolóra</w:t>
      </w:r>
      <w:r w:rsidR="003F5250" w:rsidRPr="00B73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6B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AD5CF3">
        <w:rPr>
          <w:rFonts w:ascii="Times New Roman" w:hAnsi="Times New Roman" w:cs="Times New Roman"/>
          <w:b/>
          <w:sz w:val="28"/>
          <w:szCs w:val="28"/>
        </w:rPr>
        <w:t> </w:t>
      </w:r>
      <w:r w:rsidR="003D41FB">
        <w:rPr>
          <w:rFonts w:ascii="Times New Roman" w:hAnsi="Times New Roman" w:cs="Times New Roman"/>
          <w:b/>
          <w:sz w:val="28"/>
          <w:szCs w:val="28"/>
        </w:rPr>
        <w:t>I</w:t>
      </w:r>
      <w:r w:rsidR="00CB15AE" w:rsidRPr="00B73F6B">
        <w:rPr>
          <w:rFonts w:ascii="Times New Roman" w:hAnsi="Times New Roman" w:cs="Times New Roman"/>
          <w:b/>
          <w:sz w:val="28"/>
          <w:szCs w:val="28"/>
        </w:rPr>
        <w:t>I</w:t>
      </w:r>
      <w:r w:rsidR="00AD5CF3">
        <w:rPr>
          <w:rFonts w:ascii="Times New Roman" w:hAnsi="Times New Roman" w:cs="Times New Roman"/>
          <w:b/>
          <w:sz w:val="28"/>
          <w:szCs w:val="28"/>
        </w:rPr>
        <w:t>I</w:t>
      </w:r>
      <w:r w:rsidR="00CB15AE" w:rsidRPr="00B73F6B">
        <w:rPr>
          <w:rFonts w:ascii="Times New Roman" w:hAnsi="Times New Roman" w:cs="Times New Roman"/>
          <w:b/>
          <w:sz w:val="28"/>
          <w:szCs w:val="28"/>
        </w:rPr>
        <w:t>.</w:t>
      </w:r>
      <w:r w:rsidRPr="00B73F6B">
        <w:rPr>
          <w:rFonts w:ascii="Times New Roman" w:hAnsi="Times New Roman" w:cs="Times New Roman"/>
          <w:b/>
          <w:sz w:val="28"/>
          <w:szCs w:val="28"/>
        </w:rPr>
        <w:t xml:space="preserve"> rozpočtovému opatreniu</w:t>
      </w:r>
    </w:p>
    <w:p w:rsidR="00C44D3D" w:rsidRPr="00B73F6B" w:rsidRDefault="003A79BA" w:rsidP="003A79B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6B">
        <w:rPr>
          <w:rFonts w:ascii="Times New Roman" w:hAnsi="Times New Roman" w:cs="Times New Roman"/>
          <w:b/>
          <w:sz w:val="28"/>
          <w:szCs w:val="28"/>
        </w:rPr>
        <w:t xml:space="preserve">obce </w:t>
      </w:r>
      <w:r w:rsidR="00AD5CF3">
        <w:rPr>
          <w:rFonts w:ascii="Times New Roman" w:hAnsi="Times New Roman" w:cs="Times New Roman"/>
          <w:b/>
          <w:sz w:val="28"/>
          <w:szCs w:val="28"/>
        </w:rPr>
        <w:t>Horné Semerovce</w:t>
      </w:r>
      <w:r w:rsidRPr="00B73F6B">
        <w:rPr>
          <w:rFonts w:ascii="Times New Roman" w:hAnsi="Times New Roman" w:cs="Times New Roman"/>
          <w:b/>
          <w:sz w:val="28"/>
          <w:szCs w:val="28"/>
        </w:rPr>
        <w:t xml:space="preserve">  k </w:t>
      </w:r>
      <w:r w:rsidR="003F5250" w:rsidRPr="00B73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F6B">
        <w:rPr>
          <w:rFonts w:ascii="Times New Roman" w:hAnsi="Times New Roman" w:cs="Times New Roman"/>
          <w:b/>
          <w:sz w:val="28"/>
          <w:szCs w:val="28"/>
        </w:rPr>
        <w:t>schválenému rozpočtu na rok 2020</w:t>
      </w:r>
    </w:p>
    <w:p w:rsidR="00B73F6B" w:rsidRDefault="00B73F6B" w:rsidP="003A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5CF3" w:rsidRDefault="00AD5CF3" w:rsidP="003A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5CF3" w:rsidRDefault="00AD5CF3" w:rsidP="003A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A79BA" w:rsidRPr="00532AF8" w:rsidRDefault="003A79BA" w:rsidP="003A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2AF8">
        <w:rPr>
          <w:rFonts w:ascii="Times New Roman" w:hAnsi="Times New Roman" w:cs="Times New Roman"/>
          <w:b/>
          <w:bCs/>
          <w:sz w:val="28"/>
          <w:szCs w:val="28"/>
        </w:rPr>
        <w:t>Dôvodová správa</w:t>
      </w:r>
    </w:p>
    <w:p w:rsidR="003A79BA" w:rsidRPr="00532AF8" w:rsidRDefault="003A79BA" w:rsidP="003A7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79BA" w:rsidRPr="00532AF8" w:rsidRDefault="003A79BA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8">
        <w:rPr>
          <w:rFonts w:ascii="Times New Roman" w:hAnsi="Times New Roman" w:cs="Times New Roman"/>
          <w:sz w:val="28"/>
          <w:szCs w:val="28"/>
        </w:rPr>
        <w:t>Zákon č.583/2004 Z.z. o rozpočtových pravidlách územnej samosprávy a o zmene a doplnení niektorých zákonov, dáva okrem iného obci aj povinnosť sledovať v priebehu rozpočtového roka vývoj hospodárenia podľa rozpočtu a v prípade potreby vykonávať zmeny vo svojom rozpočte, najmä zvýšenie vlastných príjmov alebo zníženie výdavkov, s cieľom zabezpečiť vyrovnanosť bežného rozpočtu ku koncu rozpočtového roka, pričom schodok bežného rozpočtu obce môže vzniknúť len z dôvodu použitia prostriedkov rezervného fondu, alebo použitia účelovo určených prostriedkov poskytnutých zo štátneho rozpočtu, z rozpočtu Európskej únie alebo na základe osobitného predpisu, nevyčerpaných v minulých rokoch.</w:t>
      </w:r>
    </w:p>
    <w:p w:rsidR="003A79BA" w:rsidRPr="00532AF8" w:rsidRDefault="003A79BA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A" w:rsidRDefault="003A79BA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CF3" w:rsidRPr="00532AF8" w:rsidRDefault="00AD5CF3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A" w:rsidRPr="00532AF8" w:rsidRDefault="003A79BA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AF8">
        <w:rPr>
          <w:rFonts w:ascii="Times New Roman" w:hAnsi="Times New Roman" w:cs="Times New Roman"/>
          <w:b/>
          <w:sz w:val="28"/>
          <w:szCs w:val="28"/>
        </w:rPr>
        <w:t>Stanovisko k</w:t>
      </w:r>
      <w:r w:rsidR="00CB15AE" w:rsidRPr="00532AF8">
        <w:rPr>
          <w:rFonts w:ascii="Times New Roman" w:hAnsi="Times New Roman" w:cs="Times New Roman"/>
          <w:b/>
          <w:sz w:val="28"/>
          <w:szCs w:val="28"/>
        </w:rPr>
        <w:t> I</w:t>
      </w:r>
      <w:r w:rsidR="00B73F6B" w:rsidRPr="00532AF8">
        <w:rPr>
          <w:rFonts w:ascii="Times New Roman" w:hAnsi="Times New Roman" w:cs="Times New Roman"/>
          <w:b/>
          <w:sz w:val="28"/>
          <w:szCs w:val="28"/>
        </w:rPr>
        <w:t>I</w:t>
      </w:r>
      <w:r w:rsidR="00AD5CF3">
        <w:rPr>
          <w:rFonts w:ascii="Times New Roman" w:hAnsi="Times New Roman" w:cs="Times New Roman"/>
          <w:b/>
          <w:sz w:val="28"/>
          <w:szCs w:val="28"/>
        </w:rPr>
        <w:t>I</w:t>
      </w:r>
      <w:r w:rsidRPr="00532AF8">
        <w:rPr>
          <w:rFonts w:ascii="Times New Roman" w:hAnsi="Times New Roman" w:cs="Times New Roman"/>
          <w:b/>
          <w:sz w:val="28"/>
          <w:szCs w:val="28"/>
        </w:rPr>
        <w:t>.</w:t>
      </w:r>
      <w:r w:rsidR="00B73F6B" w:rsidRPr="0053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AF8">
        <w:rPr>
          <w:rFonts w:ascii="Times New Roman" w:hAnsi="Times New Roman" w:cs="Times New Roman"/>
          <w:b/>
          <w:sz w:val="28"/>
          <w:szCs w:val="28"/>
        </w:rPr>
        <w:t>rozpočtovému opatrenie  / úprava rozpočtu /.</w:t>
      </w:r>
    </w:p>
    <w:p w:rsidR="003A79BA" w:rsidRPr="00532AF8" w:rsidRDefault="003A79BA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9BA" w:rsidRDefault="003A79BA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F3" w:rsidRPr="00532AF8" w:rsidRDefault="00AD5CF3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F6B" w:rsidRPr="00532AF8" w:rsidRDefault="003A79BA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F8">
        <w:rPr>
          <w:rFonts w:ascii="Times New Roman" w:hAnsi="Times New Roman" w:cs="Times New Roman"/>
          <w:sz w:val="28"/>
          <w:szCs w:val="28"/>
        </w:rPr>
        <w:t>Schválený rozpočet</w:t>
      </w:r>
      <w:r w:rsidR="00B73F6B" w:rsidRPr="00532AF8">
        <w:rPr>
          <w:rFonts w:ascii="Times New Roman" w:hAnsi="Times New Roman" w:cs="Times New Roman"/>
          <w:sz w:val="28"/>
          <w:szCs w:val="28"/>
        </w:rPr>
        <w:t xml:space="preserve"> obce </w:t>
      </w:r>
      <w:r w:rsidR="00AD5CF3">
        <w:rPr>
          <w:rFonts w:ascii="Times New Roman" w:hAnsi="Times New Roman" w:cs="Times New Roman"/>
          <w:sz w:val="28"/>
          <w:szCs w:val="28"/>
        </w:rPr>
        <w:t>Horné Semerovce</w:t>
      </w:r>
      <w:r w:rsidR="00B73F6B" w:rsidRPr="00532AF8">
        <w:rPr>
          <w:rFonts w:ascii="Times New Roman" w:hAnsi="Times New Roman" w:cs="Times New Roman"/>
          <w:sz w:val="28"/>
          <w:szCs w:val="28"/>
        </w:rPr>
        <w:t xml:space="preserve"> </w:t>
      </w:r>
      <w:r w:rsidRPr="00532AF8">
        <w:rPr>
          <w:rFonts w:ascii="Times New Roman" w:hAnsi="Times New Roman" w:cs="Times New Roman"/>
          <w:sz w:val="28"/>
          <w:szCs w:val="28"/>
        </w:rPr>
        <w:t xml:space="preserve"> na rok 2020</w:t>
      </w:r>
      <w:r w:rsidR="00B73F6B" w:rsidRPr="00532AF8">
        <w:rPr>
          <w:rFonts w:ascii="Times New Roman" w:hAnsi="Times New Roman" w:cs="Times New Roman"/>
          <w:sz w:val="28"/>
          <w:szCs w:val="28"/>
        </w:rPr>
        <w:t xml:space="preserve"> bol upravený  so  zmenami ktoré vychádzali z poskytnutých finančných prostriedkov zo štátneho rozpočtu – spresnenými výškami podielových daní na rok 2020. /  I. úprava rozpočtu /</w:t>
      </w:r>
    </w:p>
    <w:p w:rsidR="00B73F6B" w:rsidRPr="00532AF8" w:rsidRDefault="00B73F6B" w:rsidP="003A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E7" w:rsidRDefault="00B73F6B" w:rsidP="00710CE7">
      <w:pPr>
        <w:jc w:val="both"/>
        <w:rPr>
          <w:rFonts w:ascii="Times New Roman" w:hAnsi="Times New Roman" w:cs="Times New Roman"/>
          <w:sz w:val="28"/>
          <w:szCs w:val="28"/>
        </w:rPr>
      </w:pPr>
      <w:r w:rsidRPr="00AD5CF3">
        <w:rPr>
          <w:rFonts w:ascii="Times New Roman" w:hAnsi="Times New Roman" w:cs="Times New Roman"/>
          <w:sz w:val="28"/>
          <w:szCs w:val="28"/>
          <w:u w:val="single"/>
        </w:rPr>
        <w:t>Druhé rozpočtové opatrenie</w:t>
      </w:r>
      <w:r w:rsidRPr="00532AF8">
        <w:rPr>
          <w:rFonts w:ascii="Times New Roman" w:hAnsi="Times New Roman" w:cs="Times New Roman"/>
          <w:sz w:val="28"/>
          <w:szCs w:val="28"/>
        </w:rPr>
        <w:t xml:space="preserve"> </w:t>
      </w:r>
      <w:r w:rsidR="00AD5CF3">
        <w:rPr>
          <w:rFonts w:ascii="Times New Roman" w:hAnsi="Times New Roman" w:cs="Times New Roman"/>
          <w:sz w:val="28"/>
          <w:szCs w:val="28"/>
        </w:rPr>
        <w:t xml:space="preserve">bolo </w:t>
      </w:r>
      <w:r w:rsidRPr="00532AF8">
        <w:rPr>
          <w:rFonts w:ascii="Times New Roman" w:hAnsi="Times New Roman" w:cs="Times New Roman"/>
          <w:sz w:val="28"/>
          <w:szCs w:val="28"/>
        </w:rPr>
        <w:t>navrhnuté z</w:t>
      </w:r>
      <w:r w:rsidR="00710CE7" w:rsidRPr="00532AF8">
        <w:rPr>
          <w:rFonts w:ascii="Times New Roman" w:hAnsi="Times New Roman" w:cs="Times New Roman"/>
          <w:sz w:val="28"/>
          <w:szCs w:val="28"/>
        </w:rPr>
        <w:t> </w:t>
      </w:r>
      <w:r w:rsidRPr="00532AF8">
        <w:rPr>
          <w:rFonts w:ascii="Times New Roman" w:hAnsi="Times New Roman" w:cs="Times New Roman"/>
          <w:sz w:val="28"/>
          <w:szCs w:val="28"/>
        </w:rPr>
        <w:t>dôvodu</w:t>
      </w:r>
      <w:r w:rsidR="00710CE7" w:rsidRPr="00532AF8">
        <w:rPr>
          <w:rFonts w:ascii="Times New Roman" w:hAnsi="Times New Roman" w:cs="Times New Roman"/>
          <w:sz w:val="28"/>
          <w:szCs w:val="28"/>
        </w:rPr>
        <w:t xml:space="preserve"> </w:t>
      </w:r>
      <w:r w:rsidR="00AD5CF3">
        <w:rPr>
          <w:rFonts w:ascii="Times New Roman" w:hAnsi="Times New Roman" w:cs="Times New Roman"/>
          <w:sz w:val="28"/>
          <w:szCs w:val="28"/>
        </w:rPr>
        <w:t>navýšenia príjmovej časti rozpočtu a následne zapracované do výdavkovej časti už schváleného rozpočtu.</w:t>
      </w:r>
    </w:p>
    <w:p w:rsidR="00AD5CF3" w:rsidRPr="00AD5CF3" w:rsidRDefault="00AD5CF3" w:rsidP="00AD5CF3">
      <w:pPr>
        <w:jc w:val="both"/>
        <w:rPr>
          <w:rFonts w:ascii="Times New Roman" w:hAnsi="Times New Roman" w:cs="Times New Roman"/>
          <w:sz w:val="28"/>
          <w:szCs w:val="28"/>
        </w:rPr>
      </w:pPr>
      <w:r w:rsidRPr="00AD5CF3">
        <w:rPr>
          <w:rFonts w:ascii="Times New Roman" w:hAnsi="Times New Roman" w:cs="Times New Roman"/>
          <w:sz w:val="28"/>
          <w:szCs w:val="28"/>
        </w:rPr>
        <w:t>Druhá  úprava rozpočtu sa týkala :</w:t>
      </w:r>
    </w:p>
    <w:p w:rsidR="00AD5CF3" w:rsidRPr="00AD5CF3" w:rsidRDefault="00AD5CF3" w:rsidP="00AD5C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CF3">
        <w:rPr>
          <w:rFonts w:ascii="Times New Roman" w:hAnsi="Times New Roman" w:cs="Times New Roman"/>
          <w:sz w:val="28"/>
          <w:szCs w:val="28"/>
        </w:rPr>
        <w:t>transferov zo štátneho rozpočtu – na podporu udržania  zamestnanosti v MŠ, denný stacionár, ošetrovanie skladu CO</w:t>
      </w:r>
    </w:p>
    <w:p w:rsidR="00AD5CF3" w:rsidRPr="00AD5CF3" w:rsidRDefault="00AD5CF3" w:rsidP="00AD5C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CF3">
        <w:rPr>
          <w:rFonts w:ascii="Times New Roman" w:hAnsi="Times New Roman" w:cs="Times New Roman"/>
          <w:sz w:val="28"/>
          <w:szCs w:val="28"/>
        </w:rPr>
        <w:t>transfery z MPSV – na denný stacionár</w:t>
      </w:r>
    </w:p>
    <w:p w:rsidR="00AD5CF3" w:rsidRPr="00AD5CF3" w:rsidRDefault="00AD5CF3" w:rsidP="00AD5C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CF3">
        <w:rPr>
          <w:rFonts w:ascii="Times New Roman" w:hAnsi="Times New Roman" w:cs="Times New Roman"/>
          <w:sz w:val="28"/>
          <w:szCs w:val="28"/>
        </w:rPr>
        <w:t>transfery z KŠÚ – na dištančné vzdelávanie, učebnice, školu v prírode</w:t>
      </w:r>
    </w:p>
    <w:p w:rsidR="00AD5CF3" w:rsidRPr="00AD5CF3" w:rsidRDefault="00AD5CF3" w:rsidP="00AD5C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CF3">
        <w:rPr>
          <w:rFonts w:ascii="Times New Roman" w:hAnsi="Times New Roman" w:cs="Times New Roman"/>
          <w:sz w:val="28"/>
          <w:szCs w:val="28"/>
        </w:rPr>
        <w:t>granty – Nadácia Allianz, Ipeľ-Hont, NR samosprávny kraj, Fond na kultúru národnostných menšín</w:t>
      </w:r>
    </w:p>
    <w:p w:rsidR="00AD5CF3" w:rsidRPr="00AD5CF3" w:rsidRDefault="00AD5CF3" w:rsidP="00AD5CF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5CF3">
        <w:rPr>
          <w:rFonts w:ascii="Times New Roman" w:hAnsi="Times New Roman" w:cs="Times New Roman"/>
          <w:sz w:val="28"/>
          <w:szCs w:val="28"/>
        </w:rPr>
        <w:t>finančné operácie - príjmy z predchádzajúceho obdobia</w:t>
      </w:r>
    </w:p>
    <w:p w:rsidR="00AD5CF3" w:rsidRDefault="00AD5CF3" w:rsidP="00AD5C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CF3">
        <w:rPr>
          <w:rFonts w:ascii="Times New Roman" w:hAnsi="Times New Roman" w:cs="Times New Roman"/>
          <w:sz w:val="28"/>
          <w:szCs w:val="28"/>
          <w:u w:val="single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AD5CF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5CF3">
        <w:rPr>
          <w:rFonts w:ascii="Times New Roman" w:hAnsi="Times New Roman" w:cs="Times New Roman"/>
          <w:sz w:val="28"/>
          <w:szCs w:val="28"/>
          <w:u w:val="single"/>
        </w:rPr>
        <w:t>rozpočtové opatrenie :</w:t>
      </w:r>
    </w:p>
    <w:p w:rsidR="00C425B1" w:rsidRPr="00331C3F" w:rsidRDefault="00C425B1" w:rsidP="00AD5C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C3F">
        <w:rPr>
          <w:rFonts w:ascii="Times New Roman" w:hAnsi="Times New Roman" w:cs="Times New Roman"/>
          <w:sz w:val="28"/>
          <w:szCs w:val="28"/>
        </w:rPr>
        <w:t xml:space="preserve">Zmeny v rozpočte </w:t>
      </w:r>
      <w:r w:rsidR="00331C3F">
        <w:rPr>
          <w:rFonts w:ascii="Times New Roman" w:hAnsi="Times New Roman" w:cs="Times New Roman"/>
          <w:sz w:val="28"/>
          <w:szCs w:val="28"/>
        </w:rPr>
        <w:t xml:space="preserve"> </w:t>
      </w:r>
      <w:r w:rsidRPr="00331C3F">
        <w:rPr>
          <w:rFonts w:ascii="Times New Roman" w:hAnsi="Times New Roman" w:cs="Times New Roman"/>
          <w:sz w:val="28"/>
          <w:szCs w:val="28"/>
        </w:rPr>
        <w:t xml:space="preserve">rozpočtovým opatrením boli </w:t>
      </w:r>
      <w:r w:rsidR="00331C3F">
        <w:rPr>
          <w:rFonts w:ascii="Times New Roman" w:hAnsi="Times New Roman" w:cs="Times New Roman"/>
          <w:sz w:val="28"/>
          <w:szCs w:val="28"/>
        </w:rPr>
        <w:t xml:space="preserve">vykonané </w:t>
      </w:r>
      <w:r w:rsidRPr="00331C3F">
        <w:rPr>
          <w:rFonts w:ascii="Times New Roman" w:hAnsi="Times New Roman" w:cs="Times New Roman"/>
          <w:sz w:val="28"/>
          <w:szCs w:val="28"/>
        </w:rPr>
        <w:t>podľa §14 ods.2 písm.</w:t>
      </w:r>
      <w:r w:rsidR="0031370B" w:rsidRPr="00331C3F">
        <w:rPr>
          <w:rFonts w:ascii="Times New Roman" w:hAnsi="Times New Roman" w:cs="Times New Roman"/>
          <w:sz w:val="28"/>
          <w:szCs w:val="28"/>
        </w:rPr>
        <w:t xml:space="preserve"> </w:t>
      </w:r>
      <w:r w:rsidRPr="00331C3F">
        <w:rPr>
          <w:rFonts w:ascii="Times New Roman" w:hAnsi="Times New Roman" w:cs="Times New Roman"/>
          <w:sz w:val="28"/>
          <w:szCs w:val="28"/>
        </w:rPr>
        <w:t xml:space="preserve">b zákona o rozpočtových </w:t>
      </w:r>
      <w:r w:rsidR="00331C3F">
        <w:rPr>
          <w:rFonts w:ascii="Times New Roman" w:hAnsi="Times New Roman" w:cs="Times New Roman"/>
          <w:sz w:val="28"/>
          <w:szCs w:val="28"/>
        </w:rPr>
        <w:t>pravidlách územnej samosprávy.</w:t>
      </w:r>
    </w:p>
    <w:p w:rsidR="00331C3F" w:rsidRPr="00331C3F" w:rsidRDefault="00C425B1" w:rsidP="00C4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3F">
        <w:rPr>
          <w:rFonts w:ascii="Times New Roman" w:hAnsi="Times New Roman" w:cs="Times New Roman"/>
          <w:sz w:val="28"/>
          <w:szCs w:val="28"/>
        </w:rPr>
        <w:t xml:space="preserve">Nakoľko medzi posledným zasadnutím obecného zastupiteľstva dňa : </w:t>
      </w:r>
      <w:r w:rsidR="0036732F" w:rsidRPr="00331C3F">
        <w:rPr>
          <w:rFonts w:ascii="Times New Roman" w:hAnsi="Times New Roman" w:cs="Times New Roman"/>
          <w:sz w:val="28"/>
          <w:szCs w:val="28"/>
        </w:rPr>
        <w:t>11</w:t>
      </w:r>
      <w:r w:rsidRPr="00331C3F">
        <w:rPr>
          <w:rFonts w:ascii="Times New Roman" w:hAnsi="Times New Roman" w:cs="Times New Roman"/>
          <w:sz w:val="28"/>
          <w:szCs w:val="28"/>
        </w:rPr>
        <w:t xml:space="preserve">.12 2020 </w:t>
      </w:r>
      <w:r w:rsidR="0036732F" w:rsidRPr="00331C3F">
        <w:rPr>
          <w:rFonts w:ascii="Times New Roman" w:hAnsi="Times New Roman" w:cs="Times New Roman"/>
          <w:sz w:val="28"/>
          <w:szCs w:val="28"/>
        </w:rPr>
        <w:t xml:space="preserve">ku koncu roku došlo k vysporiadaniu  nákladov na covid19 zo štátneho rozpočtu </w:t>
      </w:r>
      <w:r w:rsidR="00331C3F" w:rsidRPr="00331C3F">
        <w:rPr>
          <w:rFonts w:ascii="Times New Roman" w:hAnsi="Times New Roman" w:cs="Times New Roman"/>
          <w:sz w:val="28"/>
          <w:szCs w:val="28"/>
        </w:rPr>
        <w:t>bolo povinnosťou obce zvýšené príjmy zapracovať do už schváleného rozpočtu.</w:t>
      </w:r>
    </w:p>
    <w:p w:rsidR="00331C3F" w:rsidRPr="00331C3F" w:rsidRDefault="00331C3F" w:rsidP="00C4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C3F">
        <w:rPr>
          <w:rFonts w:ascii="Times New Roman" w:hAnsi="Times New Roman" w:cs="Times New Roman"/>
          <w:sz w:val="28"/>
          <w:szCs w:val="28"/>
        </w:rPr>
        <w:t>V Zmysle zákona 431/2002 Z.z. o účtovníctve všetky príjmy týkajúce sa roku 2020 ku koncu 31.12 musia byť súčasťou hospodárenia za príslušný rok  .t.j. 2020.</w:t>
      </w:r>
    </w:p>
    <w:p w:rsidR="00331C3F" w:rsidRDefault="00331C3F" w:rsidP="00C4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6C8" w:rsidRDefault="00B47DFE" w:rsidP="00361C6D">
      <w:pPr>
        <w:pStyle w:val="Default"/>
        <w:spacing w:after="240"/>
        <w:jc w:val="both"/>
        <w:rPr>
          <w:sz w:val="28"/>
          <w:szCs w:val="28"/>
        </w:rPr>
      </w:pPr>
      <w:r w:rsidRPr="00532AF8">
        <w:rPr>
          <w:sz w:val="28"/>
          <w:szCs w:val="28"/>
        </w:rPr>
        <w:t>N</w:t>
      </w:r>
      <w:r w:rsidR="00455240" w:rsidRPr="00532AF8">
        <w:rPr>
          <w:sz w:val="28"/>
          <w:szCs w:val="28"/>
        </w:rPr>
        <w:t xml:space="preserve">avrhovanou </w:t>
      </w:r>
      <w:r w:rsidR="003D41FB">
        <w:rPr>
          <w:sz w:val="28"/>
          <w:szCs w:val="28"/>
        </w:rPr>
        <w:t>I</w:t>
      </w:r>
      <w:r w:rsidR="00CB15AE" w:rsidRPr="00532AF8">
        <w:rPr>
          <w:sz w:val="28"/>
          <w:szCs w:val="28"/>
        </w:rPr>
        <w:t>I</w:t>
      </w:r>
      <w:r w:rsidR="00331C3F">
        <w:rPr>
          <w:sz w:val="28"/>
          <w:szCs w:val="28"/>
        </w:rPr>
        <w:t>I</w:t>
      </w:r>
      <w:r w:rsidR="00CB15AE" w:rsidRPr="00532AF8">
        <w:rPr>
          <w:sz w:val="28"/>
          <w:szCs w:val="28"/>
        </w:rPr>
        <w:t>.</w:t>
      </w:r>
      <w:r w:rsidR="00455240" w:rsidRPr="00532AF8">
        <w:rPr>
          <w:sz w:val="28"/>
          <w:szCs w:val="28"/>
        </w:rPr>
        <w:t xml:space="preserve"> úpravou rozpočtu sa zachová </w:t>
      </w:r>
      <w:r w:rsidR="00361C6D" w:rsidRPr="00532AF8">
        <w:rPr>
          <w:sz w:val="28"/>
          <w:szCs w:val="28"/>
        </w:rPr>
        <w:t xml:space="preserve">zásada </w:t>
      </w:r>
      <w:r w:rsidR="00455240" w:rsidRPr="00532AF8">
        <w:rPr>
          <w:sz w:val="28"/>
          <w:szCs w:val="28"/>
        </w:rPr>
        <w:t>vyrovnanos</w:t>
      </w:r>
      <w:r w:rsidR="00361C6D" w:rsidRPr="00532AF8">
        <w:rPr>
          <w:sz w:val="28"/>
          <w:szCs w:val="28"/>
        </w:rPr>
        <w:t xml:space="preserve">ti bežného rozpočtu </w:t>
      </w:r>
      <w:r w:rsidR="00A67A31" w:rsidRPr="00532AF8">
        <w:rPr>
          <w:sz w:val="28"/>
          <w:szCs w:val="28"/>
        </w:rPr>
        <w:t>v tomto prípade je prebytok.</w:t>
      </w:r>
      <w:r w:rsidR="003F5250" w:rsidRPr="00532AF8">
        <w:rPr>
          <w:sz w:val="28"/>
          <w:szCs w:val="28"/>
        </w:rPr>
        <w:t xml:space="preserve"> Prebytok je vo výške </w:t>
      </w:r>
      <w:r w:rsidR="003D41FB">
        <w:rPr>
          <w:sz w:val="28"/>
          <w:szCs w:val="28"/>
        </w:rPr>
        <w:t xml:space="preserve"> </w:t>
      </w:r>
      <w:r w:rsidR="00331C3F">
        <w:rPr>
          <w:sz w:val="28"/>
          <w:szCs w:val="28"/>
        </w:rPr>
        <w:t>21 088</w:t>
      </w:r>
      <w:r w:rsidR="003F5250" w:rsidRPr="00532AF8">
        <w:rPr>
          <w:sz w:val="28"/>
          <w:szCs w:val="28"/>
        </w:rPr>
        <w:t xml:space="preserve"> eur. </w:t>
      </w: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  <w:r w:rsidRPr="006132CF">
        <w:rPr>
          <w:b/>
          <w:sz w:val="28"/>
          <w:szCs w:val="28"/>
        </w:rPr>
        <w:t xml:space="preserve">Konečný rozpočet obce Horné Semerovce po tretej úprave bude nasledovný </w:t>
      </w: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  <w:r w:rsidRPr="006132CF">
        <w:rPr>
          <w:b/>
          <w:sz w:val="28"/>
          <w:szCs w:val="28"/>
        </w:rPr>
        <w:t>Bežné príjmy :                            423 195 €</w:t>
      </w: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  <w:r w:rsidRPr="006132CF">
        <w:rPr>
          <w:b/>
          <w:sz w:val="28"/>
          <w:szCs w:val="28"/>
        </w:rPr>
        <w:t>Bežné výdavky:                          402 107 €</w:t>
      </w: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  <w:r w:rsidRPr="006132CF">
        <w:rPr>
          <w:b/>
          <w:sz w:val="28"/>
          <w:szCs w:val="28"/>
        </w:rPr>
        <w:t>Kapitálové príjmy :                     14 635 €</w:t>
      </w: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  <w:r w:rsidRPr="006132CF">
        <w:rPr>
          <w:b/>
          <w:sz w:val="28"/>
          <w:szCs w:val="28"/>
        </w:rPr>
        <w:t>Kapitálové výdavky:                   15 179 €</w:t>
      </w: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  <w:r w:rsidRPr="006132CF">
        <w:rPr>
          <w:b/>
          <w:sz w:val="28"/>
          <w:szCs w:val="28"/>
        </w:rPr>
        <w:t>Finančné operácie príjmy :          16 881 €</w:t>
      </w:r>
    </w:p>
    <w:p w:rsidR="006132CF" w:rsidRPr="006132CF" w:rsidRDefault="006132CF" w:rsidP="006132CF">
      <w:pPr>
        <w:pStyle w:val="Default"/>
        <w:jc w:val="both"/>
        <w:rPr>
          <w:b/>
          <w:sz w:val="28"/>
          <w:szCs w:val="28"/>
        </w:rPr>
      </w:pPr>
      <w:r w:rsidRPr="006132CF">
        <w:rPr>
          <w:b/>
          <w:sz w:val="28"/>
          <w:szCs w:val="28"/>
        </w:rPr>
        <w:t>Finančné operácie výdavky :       18 922 €</w:t>
      </w:r>
    </w:p>
    <w:p w:rsidR="006132CF" w:rsidRDefault="006132CF" w:rsidP="006132CF">
      <w:pPr>
        <w:pStyle w:val="Default"/>
        <w:jc w:val="both"/>
        <w:rPr>
          <w:sz w:val="28"/>
          <w:szCs w:val="28"/>
        </w:rPr>
      </w:pPr>
    </w:p>
    <w:p w:rsidR="006132CF" w:rsidRDefault="006132CF" w:rsidP="006132CF">
      <w:pPr>
        <w:pStyle w:val="Default"/>
        <w:jc w:val="both"/>
        <w:rPr>
          <w:sz w:val="28"/>
          <w:szCs w:val="28"/>
        </w:rPr>
      </w:pPr>
    </w:p>
    <w:p w:rsidR="006132CF" w:rsidRDefault="006132CF" w:rsidP="006132CF">
      <w:pPr>
        <w:pStyle w:val="Default"/>
        <w:jc w:val="both"/>
        <w:rPr>
          <w:sz w:val="28"/>
          <w:szCs w:val="28"/>
        </w:rPr>
      </w:pPr>
    </w:p>
    <w:p w:rsidR="003F5250" w:rsidRPr="00532AF8" w:rsidRDefault="003F5250" w:rsidP="00455240">
      <w:pPr>
        <w:jc w:val="both"/>
        <w:rPr>
          <w:rFonts w:ascii="Times New Roman" w:hAnsi="Times New Roman" w:cs="Times New Roman"/>
          <w:sz w:val="28"/>
          <w:szCs w:val="28"/>
        </w:rPr>
      </w:pPr>
      <w:r w:rsidRPr="00532AF8">
        <w:rPr>
          <w:rFonts w:ascii="Times New Roman" w:hAnsi="Times New Roman" w:cs="Times New Roman"/>
          <w:sz w:val="28"/>
          <w:szCs w:val="28"/>
        </w:rPr>
        <w:t>Vypracovala :  Ing.Tureková Agnesa</w:t>
      </w:r>
    </w:p>
    <w:p w:rsidR="003F5250" w:rsidRPr="00532AF8" w:rsidRDefault="003F5250" w:rsidP="00455240">
      <w:pPr>
        <w:jc w:val="both"/>
        <w:rPr>
          <w:rFonts w:ascii="Times New Roman" w:hAnsi="Times New Roman" w:cs="Times New Roman"/>
          <w:sz w:val="28"/>
          <w:szCs w:val="28"/>
        </w:rPr>
      </w:pPr>
      <w:r w:rsidRPr="00532AF8">
        <w:rPr>
          <w:rFonts w:ascii="Times New Roman" w:hAnsi="Times New Roman" w:cs="Times New Roman"/>
          <w:sz w:val="28"/>
          <w:szCs w:val="28"/>
        </w:rPr>
        <w:t xml:space="preserve">                      HK obce </w:t>
      </w:r>
      <w:r w:rsidR="006132CF">
        <w:rPr>
          <w:rFonts w:ascii="Times New Roman" w:hAnsi="Times New Roman" w:cs="Times New Roman"/>
          <w:sz w:val="28"/>
          <w:szCs w:val="28"/>
        </w:rPr>
        <w:t>Horné Semerovce</w:t>
      </w:r>
    </w:p>
    <w:p w:rsidR="003F5250" w:rsidRPr="00532AF8" w:rsidRDefault="003F5250" w:rsidP="00455240">
      <w:pPr>
        <w:jc w:val="both"/>
        <w:rPr>
          <w:rFonts w:ascii="Times New Roman" w:hAnsi="Times New Roman" w:cs="Times New Roman"/>
          <w:sz w:val="28"/>
          <w:szCs w:val="28"/>
        </w:rPr>
      </w:pPr>
      <w:r w:rsidRPr="00532AF8">
        <w:rPr>
          <w:rFonts w:ascii="Times New Roman" w:hAnsi="Times New Roman" w:cs="Times New Roman"/>
          <w:sz w:val="28"/>
          <w:szCs w:val="28"/>
        </w:rPr>
        <w:t xml:space="preserve">Dňa: </w:t>
      </w:r>
      <w:r w:rsidR="006132CF">
        <w:rPr>
          <w:rFonts w:ascii="Times New Roman" w:hAnsi="Times New Roman" w:cs="Times New Roman"/>
          <w:sz w:val="28"/>
          <w:szCs w:val="28"/>
        </w:rPr>
        <w:t>9.3.</w:t>
      </w:r>
      <w:r w:rsidR="002649C7" w:rsidRPr="00532AF8">
        <w:rPr>
          <w:rFonts w:ascii="Times New Roman" w:hAnsi="Times New Roman" w:cs="Times New Roman"/>
          <w:sz w:val="28"/>
          <w:szCs w:val="28"/>
        </w:rPr>
        <w:t>2021</w:t>
      </w:r>
    </w:p>
    <w:p w:rsidR="003F5250" w:rsidRPr="00532AF8" w:rsidRDefault="003F5250" w:rsidP="00455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240" w:rsidRPr="00B73F6B" w:rsidRDefault="00455240" w:rsidP="00455240">
      <w:pPr>
        <w:jc w:val="both"/>
        <w:rPr>
          <w:rFonts w:ascii="Times New Roman" w:hAnsi="Times New Roman" w:cs="Times New Roman"/>
          <w:sz w:val="24"/>
          <w:szCs w:val="24"/>
        </w:rPr>
      </w:pPr>
      <w:r w:rsidRPr="00B7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8A" w:rsidRPr="00B73F6B" w:rsidRDefault="00817E8A" w:rsidP="003A79BA">
      <w:pPr>
        <w:jc w:val="both"/>
        <w:rPr>
          <w:rFonts w:ascii="Verdana" w:hAnsi="Verdana"/>
          <w:sz w:val="24"/>
          <w:szCs w:val="24"/>
        </w:rPr>
      </w:pPr>
    </w:p>
    <w:sectPr w:rsidR="00817E8A" w:rsidRPr="00B73F6B" w:rsidSect="00B7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8A" w:rsidRDefault="000C6C8A" w:rsidP="002649C7">
      <w:pPr>
        <w:spacing w:after="0" w:line="240" w:lineRule="auto"/>
      </w:pPr>
      <w:r>
        <w:separator/>
      </w:r>
    </w:p>
  </w:endnote>
  <w:endnote w:type="continuationSeparator" w:id="1">
    <w:p w:rsidR="000C6C8A" w:rsidRDefault="000C6C8A" w:rsidP="0026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7" w:rsidRDefault="002649C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7" w:rsidRDefault="002649C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7" w:rsidRDefault="002649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8A" w:rsidRDefault="000C6C8A" w:rsidP="002649C7">
      <w:pPr>
        <w:spacing w:after="0" w:line="240" w:lineRule="auto"/>
      </w:pPr>
      <w:r>
        <w:separator/>
      </w:r>
    </w:p>
  </w:footnote>
  <w:footnote w:type="continuationSeparator" w:id="1">
    <w:p w:rsidR="000C6C8A" w:rsidRDefault="000C6C8A" w:rsidP="0026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7" w:rsidRDefault="002649C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895784"/>
      <w:docPartObj>
        <w:docPartGallery w:val="Page Numbers (Top of Page)"/>
        <w:docPartUnique/>
      </w:docPartObj>
    </w:sdtPr>
    <w:sdtContent>
      <w:p w:rsidR="002649C7" w:rsidRDefault="00A56DC2">
        <w:pPr>
          <w:pStyle w:val="Hlavika"/>
          <w:jc w:val="right"/>
        </w:pPr>
        <w:fldSimple w:instr=" PAGE   \* MERGEFORMAT ">
          <w:r w:rsidR="006132CF">
            <w:rPr>
              <w:noProof/>
            </w:rPr>
            <w:t>2</w:t>
          </w:r>
        </w:fldSimple>
      </w:p>
    </w:sdtContent>
  </w:sdt>
  <w:p w:rsidR="002649C7" w:rsidRDefault="002649C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C7" w:rsidRDefault="002649C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16D"/>
    <w:multiLevelType w:val="hybridMultilevel"/>
    <w:tmpl w:val="589A7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07629"/>
    <w:multiLevelType w:val="hybridMultilevel"/>
    <w:tmpl w:val="AA8A1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E32D9"/>
    <w:multiLevelType w:val="hybridMultilevel"/>
    <w:tmpl w:val="EED874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BA"/>
    <w:rsid w:val="00053253"/>
    <w:rsid w:val="00065E2B"/>
    <w:rsid w:val="000C6C8A"/>
    <w:rsid w:val="00102DDF"/>
    <w:rsid w:val="001416EA"/>
    <w:rsid w:val="001A3EB9"/>
    <w:rsid w:val="002649C7"/>
    <w:rsid w:val="00281BF1"/>
    <w:rsid w:val="002B7982"/>
    <w:rsid w:val="002D18A3"/>
    <w:rsid w:val="0031370B"/>
    <w:rsid w:val="00331C3F"/>
    <w:rsid w:val="00361C6D"/>
    <w:rsid w:val="0036732F"/>
    <w:rsid w:val="00374636"/>
    <w:rsid w:val="003A79BA"/>
    <w:rsid w:val="003D41FB"/>
    <w:rsid w:val="003F5250"/>
    <w:rsid w:val="00455240"/>
    <w:rsid w:val="004970A9"/>
    <w:rsid w:val="004C0294"/>
    <w:rsid w:val="00532AF8"/>
    <w:rsid w:val="00554303"/>
    <w:rsid w:val="006132CF"/>
    <w:rsid w:val="00710CE7"/>
    <w:rsid w:val="00741EEC"/>
    <w:rsid w:val="007600A6"/>
    <w:rsid w:val="007805C0"/>
    <w:rsid w:val="0079352F"/>
    <w:rsid w:val="00817E8A"/>
    <w:rsid w:val="00885BEE"/>
    <w:rsid w:val="008B349E"/>
    <w:rsid w:val="008B7BD2"/>
    <w:rsid w:val="009612B4"/>
    <w:rsid w:val="00996AC1"/>
    <w:rsid w:val="009971A6"/>
    <w:rsid w:val="009A051E"/>
    <w:rsid w:val="00A43F7E"/>
    <w:rsid w:val="00A56DC2"/>
    <w:rsid w:val="00A67A31"/>
    <w:rsid w:val="00AD5CF3"/>
    <w:rsid w:val="00B47DFE"/>
    <w:rsid w:val="00B73F6B"/>
    <w:rsid w:val="00BA4832"/>
    <w:rsid w:val="00BB18E8"/>
    <w:rsid w:val="00C425B1"/>
    <w:rsid w:val="00C44D3D"/>
    <w:rsid w:val="00C47BF6"/>
    <w:rsid w:val="00CB15AE"/>
    <w:rsid w:val="00CC26C8"/>
    <w:rsid w:val="00CC4118"/>
    <w:rsid w:val="00DB25F2"/>
    <w:rsid w:val="00DD73C7"/>
    <w:rsid w:val="00DF5BF0"/>
    <w:rsid w:val="00E1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79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240"/>
    <w:pPr>
      <w:ind w:left="720"/>
      <w:contextualSpacing/>
    </w:pPr>
  </w:style>
  <w:style w:type="paragraph" w:customStyle="1" w:styleId="Default">
    <w:name w:val="Default"/>
    <w:rsid w:val="00455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37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6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49C7"/>
  </w:style>
  <w:style w:type="paragraph" w:styleId="Pta">
    <w:name w:val="footer"/>
    <w:basedOn w:val="Normlny"/>
    <w:link w:val="PtaChar"/>
    <w:uiPriority w:val="99"/>
    <w:semiHidden/>
    <w:unhideWhenUsed/>
    <w:rsid w:val="0026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6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2021-02-24T16:50:00Z</cp:lastPrinted>
  <dcterms:created xsi:type="dcterms:W3CDTF">2021-03-09T09:27:00Z</dcterms:created>
  <dcterms:modified xsi:type="dcterms:W3CDTF">2021-03-09T09:53:00Z</dcterms:modified>
</cp:coreProperties>
</file>