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7F324B">
        <w:rPr>
          <w:rFonts w:ascii="Arial" w:eastAsia="Times New Roman" w:hAnsi="Arial" w:cs="Arial"/>
          <w:b/>
          <w:bCs/>
          <w:spacing w:val="2"/>
          <w:sz w:val="24"/>
          <w:szCs w:val="24"/>
        </w:rPr>
        <w:t>3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7F324B">
        <w:rPr>
          <w:rFonts w:ascii="Arial" w:eastAsia="Times New Roman" w:hAnsi="Arial" w:cs="Arial"/>
          <w:b/>
          <w:bCs/>
          <w:spacing w:val="2"/>
          <w:sz w:val="24"/>
          <w:szCs w:val="24"/>
        </w:rPr>
        <w:t>5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7F324B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apríla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2019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934064" w:rsidRPr="00A20BD6" w:rsidRDefault="00934064" w:rsidP="00934064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934064" w:rsidRPr="00A20BD6" w:rsidRDefault="00934064" w:rsidP="00934064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27.3.2019</w:t>
      </w:r>
    </w:p>
    <w:p w:rsidR="00934064" w:rsidRPr="00A20BD6" w:rsidRDefault="00934064" w:rsidP="00934064">
      <w:pPr>
        <w:jc w:val="center"/>
        <w:rPr>
          <w:rFonts w:ascii="Arial" w:hAnsi="Arial" w:cs="Arial"/>
          <w:color w:val="000000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5. 4. 2019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19</w:t>
      </w:r>
      <w:r w:rsidRPr="00A20BD6">
        <w:rPr>
          <w:rFonts w:ascii="Arial" w:hAnsi="Arial" w:cs="Arial"/>
          <w:b/>
          <w:color w:val="000000"/>
        </w:rPr>
        <w:t>,00 hod., ktoré sa bude konať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934064" w:rsidRPr="00A20BD6" w:rsidRDefault="00934064" w:rsidP="00997258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color w:val="000000"/>
        </w:rPr>
      </w:pPr>
    </w:p>
    <w:p w:rsidR="00934064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934064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934064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934064" w:rsidRPr="00ED5176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Stretnutie zástupcami firmy k výstavbe bytovky</w:t>
      </w:r>
    </w:p>
    <w:p w:rsidR="00934064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0" w:name="_Hlk531678471"/>
      <w:r>
        <w:rPr>
          <w:rFonts w:ascii="Arial" w:hAnsi="Arial" w:cs="Arial"/>
          <w:color w:val="000000"/>
        </w:rPr>
        <w:t>Správa audítora za rok 2017</w:t>
      </w:r>
    </w:p>
    <w:p w:rsidR="00934064" w:rsidRPr="00993A90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Stanovisko hlavnej kontrolórky k záverečnému účtu za rok 2018</w:t>
      </w:r>
    </w:p>
    <w:p w:rsidR="00934064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Záverečný účet za rok 2018</w:t>
      </w:r>
    </w:p>
    <w:p w:rsidR="00934064" w:rsidRPr="000E1868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0E1868">
        <w:rPr>
          <w:rFonts w:ascii="Arial" w:hAnsi="Arial" w:cs="Arial"/>
          <w:color w:val="000000"/>
        </w:rPr>
        <w:t>Zámer predaja pozemkov za účelom výstavby rodinných domov</w:t>
      </w:r>
    </w:p>
    <w:p w:rsidR="00934064" w:rsidRPr="000E1868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0E1868">
        <w:rPr>
          <w:rFonts w:ascii="Arial" w:hAnsi="Arial" w:cs="Arial"/>
          <w:color w:val="000000"/>
        </w:rPr>
        <w:t>Zámer vytvorenia nájomných bytov nad obecným úradom</w:t>
      </w:r>
    </w:p>
    <w:p w:rsidR="00934064" w:rsidRPr="009E768E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934064" w:rsidRPr="00A20BD6" w:rsidRDefault="00934064" w:rsidP="00997258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0"/>
    <w:p w:rsidR="00934064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934064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66C59" w:rsidRDefault="00066C59" w:rsidP="00997258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066C59" w:rsidRPr="00A20BD6" w:rsidRDefault="00066C59" w:rsidP="00997258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934064" w:rsidRPr="00A20BD6" w:rsidRDefault="00934064" w:rsidP="00997258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Pásztor</w:t>
      </w: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 w:rsidR="00716F5A">
        <w:rPr>
          <w:rFonts w:ascii="Arial" w:hAnsi="Arial" w:cs="Arial"/>
          <w:b/>
          <w:color w:val="000000"/>
        </w:rPr>
        <w:tab/>
      </w:r>
      <w:r w:rsidR="00716F5A"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</w:t>
      </w:r>
      <w:r>
        <w:rPr>
          <w:rFonts w:ascii="Arial" w:hAnsi="Arial" w:cs="Arial"/>
          <w:color w:val="000000"/>
        </w:rPr>
        <w:t>27.3.2019</w:t>
      </w:r>
      <w:r w:rsidRPr="00A20BD6">
        <w:rPr>
          <w:rFonts w:ascii="Arial" w:hAnsi="Arial" w:cs="Arial"/>
          <w:color w:val="000000"/>
        </w:rPr>
        <w:t xml:space="preserve"> </w:t>
      </w:r>
    </w:p>
    <w:p w:rsidR="00934064" w:rsidRPr="00A20BD6" w:rsidRDefault="00934064" w:rsidP="00997258">
      <w:p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  <w:r>
        <w:rPr>
          <w:rFonts w:ascii="Arial" w:hAnsi="Arial" w:cs="Arial"/>
          <w:color w:val="000000"/>
        </w:rPr>
        <w:t>5.4.2019</w:t>
      </w:r>
    </w:p>
    <w:p w:rsidR="009D6761" w:rsidRDefault="009D6761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997258" w:rsidRDefault="00997258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997258" w:rsidRDefault="00997258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997258" w:rsidRDefault="00997258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997258" w:rsidRDefault="00997258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143E8">
        <w:rPr>
          <w:rFonts w:ascii="Arial" w:eastAsia="Times New Roman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143E8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F143E8">
        <w:rPr>
          <w:rFonts w:ascii="Arial" w:eastAsia="Times New Roman" w:hAnsi="Arial" w:cs="Arial"/>
          <w:b/>
          <w:bCs/>
          <w:sz w:val="24"/>
          <w:szCs w:val="24"/>
        </w:rPr>
        <w:t xml:space="preserve"> apríla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66C59">
        <w:rPr>
          <w:rFonts w:ascii="Arial" w:eastAsia="Times New Roman" w:hAnsi="Arial" w:cs="Arial"/>
          <w:spacing w:val="1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 w:rsidR="00401CE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 w:rsidR="00922F70">
        <w:rPr>
          <w:rFonts w:ascii="Arial" w:eastAsia="Times New Roman" w:hAnsi="Arial" w:cs="Arial"/>
          <w:sz w:val="24"/>
          <w:szCs w:val="24"/>
        </w:rPr>
        <w:t xml:space="preserve"> vrátane p. Borisa </w:t>
      </w:r>
      <w:proofErr w:type="spellStart"/>
      <w:r w:rsidR="00922F70">
        <w:rPr>
          <w:rFonts w:ascii="Arial" w:eastAsia="Times New Roman" w:hAnsi="Arial" w:cs="Arial"/>
          <w:sz w:val="24"/>
          <w:szCs w:val="24"/>
        </w:rPr>
        <w:t>Rivu</w:t>
      </w:r>
      <w:proofErr w:type="spellEnd"/>
      <w:r w:rsidR="00922F70">
        <w:rPr>
          <w:rFonts w:ascii="Arial" w:eastAsia="Times New Roman" w:hAnsi="Arial" w:cs="Arial"/>
          <w:sz w:val="24"/>
          <w:szCs w:val="24"/>
        </w:rPr>
        <w:t xml:space="preserve"> z firmy </w:t>
      </w:r>
      <w:proofErr w:type="spellStart"/>
      <w:r w:rsidR="00922F70">
        <w:rPr>
          <w:rFonts w:ascii="Arial" w:eastAsia="Times New Roman" w:hAnsi="Arial" w:cs="Arial"/>
          <w:sz w:val="24"/>
          <w:szCs w:val="24"/>
        </w:rPr>
        <w:t>Ultrastav</w:t>
      </w:r>
      <w:proofErr w:type="spellEnd"/>
      <w:r w:rsidR="00922F70">
        <w:rPr>
          <w:rFonts w:ascii="Arial" w:eastAsia="Times New Roman" w:hAnsi="Arial" w:cs="Arial"/>
          <w:sz w:val="24"/>
          <w:szCs w:val="24"/>
        </w:rPr>
        <w:t xml:space="preserve"> s.r.o.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66C59">
        <w:rPr>
          <w:rFonts w:ascii="Arial" w:eastAsia="Times New Roman" w:hAnsi="Arial" w:cs="Arial"/>
          <w:spacing w:val="1"/>
          <w:sz w:val="24"/>
          <w:szCs w:val="24"/>
        </w:rPr>
        <w:t>Z. S</w:t>
      </w:r>
      <w:r w:rsidR="000D76C7">
        <w:rPr>
          <w:rFonts w:ascii="Arial" w:eastAsia="Times New Roman" w:hAnsi="Arial" w:cs="Arial"/>
          <w:spacing w:val="1"/>
          <w:sz w:val="24"/>
          <w:szCs w:val="24"/>
        </w:rPr>
        <w:t>chneider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066C59">
        <w:rPr>
          <w:rFonts w:ascii="Arial" w:eastAsia="Times New Roman" w:hAnsi="Arial" w:cs="Arial"/>
          <w:spacing w:val="2"/>
          <w:sz w:val="24"/>
          <w:szCs w:val="24"/>
        </w:rPr>
        <w:t xml:space="preserve">G. </w:t>
      </w:r>
      <w:proofErr w:type="spellStart"/>
      <w:r w:rsidR="00066C59">
        <w:rPr>
          <w:rFonts w:ascii="Arial" w:eastAsia="Times New Roman" w:hAnsi="Arial" w:cs="Arial"/>
          <w:spacing w:val="2"/>
          <w:sz w:val="24"/>
          <w:szCs w:val="24"/>
        </w:rPr>
        <w:t>U</w:t>
      </w:r>
      <w:r w:rsidR="00934064">
        <w:rPr>
          <w:rFonts w:ascii="Arial" w:eastAsia="Times New Roman" w:hAnsi="Arial" w:cs="Arial"/>
          <w:spacing w:val="2"/>
          <w:sz w:val="24"/>
          <w:szCs w:val="24"/>
        </w:rPr>
        <w:t>hrin</w:t>
      </w:r>
      <w:proofErr w:type="spellEnd"/>
      <w:r w:rsidR="00066C59">
        <w:rPr>
          <w:rFonts w:ascii="Arial" w:eastAsia="Times New Roman" w:hAnsi="Arial" w:cs="Arial"/>
          <w:spacing w:val="2"/>
          <w:sz w:val="24"/>
          <w:szCs w:val="24"/>
        </w:rPr>
        <w:t xml:space="preserve">, M. </w:t>
      </w:r>
      <w:proofErr w:type="spellStart"/>
      <w:r w:rsidR="00066C59">
        <w:rPr>
          <w:rFonts w:ascii="Arial" w:eastAsia="Times New Roman" w:hAnsi="Arial" w:cs="Arial"/>
          <w:spacing w:val="2"/>
          <w:sz w:val="24"/>
          <w:szCs w:val="24"/>
        </w:rPr>
        <w:t>Horníč</w:t>
      </w:r>
      <w:r w:rsidR="00934064">
        <w:rPr>
          <w:rFonts w:ascii="Arial" w:eastAsia="Times New Roman" w:hAnsi="Arial" w:cs="Arial"/>
          <w:spacing w:val="2"/>
          <w:sz w:val="24"/>
          <w:szCs w:val="24"/>
        </w:rPr>
        <w:t>ek</w:t>
      </w:r>
      <w:proofErr w:type="spellEnd"/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D101A8">
        <w:rPr>
          <w:rFonts w:ascii="Arial" w:eastAsia="Times New Roman" w:hAnsi="Arial" w:cs="Arial"/>
          <w:sz w:val="24"/>
          <w:szCs w:val="24"/>
        </w:rPr>
        <w:t>.</w:t>
      </w:r>
      <w:r w:rsidR="00934064" w:rsidRPr="005C50E9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675BDB"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75BDB"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675BDB"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675BDB"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75BDB"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675BDB"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922F70"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 w:rsidR="00922F70">
        <w:rPr>
          <w:rFonts w:ascii="Arial" w:eastAsia="Times New Roman" w:hAnsi="Arial" w:cs="Arial"/>
          <w:sz w:val="24"/>
          <w:szCs w:val="24"/>
        </w:rPr>
        <w:t xml:space="preserve"> </w:t>
      </w:r>
      <w:r w:rsidR="00675BDB"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="00675BDB"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675BDB"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="00675BDB" w:rsidRPr="00922F70">
        <w:rPr>
          <w:rFonts w:ascii="Arial" w:eastAsia="Times New Roman" w:hAnsi="Arial" w:cs="Arial"/>
          <w:sz w:val="24"/>
          <w:szCs w:val="24"/>
        </w:rPr>
        <w:t>)</w:t>
      </w:r>
      <w:r w:rsidR="00934064" w:rsidRPr="00922F70">
        <w:rPr>
          <w:rFonts w:ascii="Arial" w:eastAsia="Times New Roman" w:hAnsi="Arial" w:cs="Arial"/>
          <w:sz w:val="24"/>
          <w:szCs w:val="24"/>
        </w:rPr>
        <w:t xml:space="preserve">   6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6F487E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6F487E">
        <w:rPr>
          <w:rFonts w:ascii="Arial" w:eastAsia="Times New Roman" w:hAnsi="Arial" w:cs="Arial"/>
          <w:sz w:val="24"/>
          <w:szCs w:val="24"/>
        </w:rPr>
        <w:t>0</w:t>
      </w: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071DA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8071DA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8071DA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8071DA" w:rsidRPr="00ED5176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Stretnutie zástupcami firmy k výstavbe bytovky</w:t>
      </w:r>
    </w:p>
    <w:p w:rsidR="008071DA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audítora za rok 2017</w:t>
      </w:r>
    </w:p>
    <w:p w:rsidR="008071DA" w:rsidRPr="00993A90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Stanovisko hlavnej kontrolórky k záverečnému účtu za rok 2018</w:t>
      </w:r>
    </w:p>
    <w:p w:rsidR="008071DA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Záverečný účet za rok 2018</w:t>
      </w:r>
    </w:p>
    <w:p w:rsidR="008071DA" w:rsidRPr="000E1868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0E1868">
        <w:rPr>
          <w:rFonts w:ascii="Arial" w:hAnsi="Arial" w:cs="Arial"/>
          <w:color w:val="000000"/>
        </w:rPr>
        <w:t>Zámer predaja pozemkov za účelom výstavby rodinných domov</w:t>
      </w:r>
    </w:p>
    <w:p w:rsidR="008071DA" w:rsidRPr="000E1868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0E1868">
        <w:rPr>
          <w:rFonts w:ascii="Arial" w:hAnsi="Arial" w:cs="Arial"/>
          <w:color w:val="000000"/>
        </w:rPr>
        <w:t>Zámer vytvorenia nájomných bytov nad obecným úradom</w:t>
      </w:r>
    </w:p>
    <w:p w:rsidR="008071DA" w:rsidRPr="009E768E" w:rsidRDefault="008071DA" w:rsidP="008071D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441B91" w:rsidRPr="003E7E22" w:rsidRDefault="008071DA" w:rsidP="008071D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6215AC" w:rsidRPr="006215AC">
        <w:rPr>
          <w:rFonts w:ascii="Arial" w:hAnsi="Arial" w:cs="Arial"/>
          <w:b/>
          <w:sz w:val="24"/>
          <w:szCs w:val="24"/>
          <w:u w:val="single"/>
        </w:rPr>
        <w:t>Stretnutie zástupcami firmy k výstavbe bytovky</w:t>
      </w:r>
    </w:p>
    <w:p w:rsidR="00934064" w:rsidRPr="000175A6" w:rsidRDefault="0093406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</w:p>
    <w:p w:rsidR="000175A6" w:rsidRDefault="000175A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 tomto </w:t>
      </w:r>
      <w:r w:rsidR="00175338">
        <w:rPr>
          <w:rFonts w:ascii="Arial" w:hAnsi="Arial" w:cs="Arial"/>
          <w:color w:val="000000"/>
          <w:sz w:val="24"/>
          <w:szCs w:val="24"/>
        </w:rPr>
        <w:t xml:space="preserve">bode sa predstavil zástupca firmy </w:t>
      </w:r>
      <w:proofErr w:type="spellStart"/>
      <w:r w:rsidR="00175338"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 w:rsidR="00175338">
        <w:rPr>
          <w:rFonts w:ascii="Arial" w:hAnsi="Arial" w:cs="Arial"/>
          <w:color w:val="000000"/>
          <w:sz w:val="24"/>
          <w:szCs w:val="24"/>
        </w:rPr>
        <w:t xml:space="preserve"> p. B. </w:t>
      </w:r>
      <w:proofErr w:type="spellStart"/>
      <w:r w:rsidR="00175338">
        <w:rPr>
          <w:rFonts w:ascii="Arial" w:hAnsi="Arial" w:cs="Arial"/>
          <w:color w:val="000000"/>
          <w:sz w:val="24"/>
          <w:szCs w:val="24"/>
        </w:rPr>
        <w:t>Riva</w:t>
      </w:r>
      <w:proofErr w:type="spellEnd"/>
      <w:r w:rsidR="00175338">
        <w:rPr>
          <w:rFonts w:ascii="Arial" w:hAnsi="Arial" w:cs="Arial"/>
          <w:color w:val="000000"/>
          <w:sz w:val="24"/>
          <w:szCs w:val="24"/>
        </w:rPr>
        <w:t xml:space="preserve">, ktorý oboznámil prítomných o činnosti firmy a možnej spolupráci s obcou </w:t>
      </w:r>
      <w:r w:rsidR="00A31FCC">
        <w:rPr>
          <w:rFonts w:ascii="Arial" w:hAnsi="Arial" w:cs="Arial"/>
          <w:color w:val="000000"/>
          <w:sz w:val="24"/>
          <w:szCs w:val="24"/>
        </w:rPr>
        <w:t>pri výst</w:t>
      </w:r>
      <w:r w:rsidR="00175338">
        <w:rPr>
          <w:rFonts w:ascii="Arial" w:hAnsi="Arial" w:cs="Arial"/>
          <w:color w:val="000000"/>
          <w:sz w:val="24"/>
          <w:szCs w:val="24"/>
        </w:rPr>
        <w:t>a</w:t>
      </w:r>
      <w:r w:rsidR="00A31FCC">
        <w:rPr>
          <w:rFonts w:ascii="Arial" w:hAnsi="Arial" w:cs="Arial"/>
          <w:color w:val="000000"/>
          <w:sz w:val="24"/>
          <w:szCs w:val="24"/>
        </w:rPr>
        <w:t>v</w:t>
      </w:r>
      <w:r w:rsidR="00175338">
        <w:rPr>
          <w:rFonts w:ascii="Arial" w:hAnsi="Arial" w:cs="Arial"/>
          <w:color w:val="000000"/>
          <w:sz w:val="24"/>
          <w:szCs w:val="24"/>
        </w:rPr>
        <w:t>be bytového domu v obci.</w:t>
      </w:r>
    </w:p>
    <w:p w:rsidR="00175338" w:rsidRDefault="001753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Vysvetlil, že firma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by poskytla kompletný servis od projektovej dokumentácie cez stavebné povolenie až k realizácii stavby pričom nový bytový dom by bol približne do roka odovzdaný obci postavený.</w:t>
      </w:r>
    </w:p>
    <w:p w:rsidR="00705CB9" w:rsidRDefault="001753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Jambor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 spýtal koľko by musela obec doplácať na výstavbu nakoľko už bola ponuka od inej firmy na výstavbu bytového</w:t>
      </w:r>
      <w:r w:rsidR="00705CB9">
        <w:rPr>
          <w:rFonts w:ascii="Arial" w:hAnsi="Arial" w:cs="Arial"/>
          <w:color w:val="000000"/>
          <w:sz w:val="24"/>
          <w:szCs w:val="24"/>
        </w:rPr>
        <w:t>.</w:t>
      </w:r>
    </w:p>
    <w:p w:rsidR="00175338" w:rsidRDefault="001753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 zvážení situácie starosta dodal, že je potrebné vypracovať štúdiu aby boli poskytnuté konkrétne čísla a sumy.</w:t>
      </w:r>
    </w:p>
    <w:p w:rsidR="00812910" w:rsidRPr="000F4D5C" w:rsidRDefault="0017533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ďalej </w:t>
      </w:r>
      <w:r w:rsidR="00A31FCC">
        <w:rPr>
          <w:rFonts w:ascii="Arial" w:hAnsi="Arial" w:cs="Arial"/>
          <w:color w:val="000000"/>
          <w:sz w:val="24"/>
          <w:szCs w:val="24"/>
        </w:rPr>
        <w:t>informoval o troch možnostiach (</w:t>
      </w:r>
      <w:proofErr w:type="spellStart"/>
      <w:r w:rsidR="00A31FCC">
        <w:rPr>
          <w:rFonts w:ascii="Arial" w:hAnsi="Arial" w:cs="Arial"/>
          <w:color w:val="000000"/>
          <w:sz w:val="24"/>
          <w:szCs w:val="24"/>
        </w:rPr>
        <w:t>variantách</w:t>
      </w:r>
      <w:proofErr w:type="spellEnd"/>
      <w:r w:rsidR="00A31FCC">
        <w:rPr>
          <w:rFonts w:ascii="Arial" w:hAnsi="Arial" w:cs="Arial"/>
          <w:color w:val="000000"/>
          <w:sz w:val="24"/>
          <w:szCs w:val="24"/>
        </w:rPr>
        <w:t xml:space="preserve">) </w:t>
      </w:r>
      <w:r w:rsidR="000F4D5C">
        <w:rPr>
          <w:rFonts w:ascii="Arial" w:hAnsi="Arial" w:cs="Arial"/>
          <w:color w:val="000000"/>
          <w:sz w:val="24"/>
          <w:szCs w:val="24"/>
        </w:rPr>
        <w:t>vypracovania tohto projektu resp. stavby a to by záležalo na metráži určenej pre stavbu. Čím viac m2 tým menšia by bola poskytnutá dotácia k stavbe a to v pomere buď 40%, 35% alebo 30%.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D4E05" w:rsidRPr="004B398C" w:rsidRDefault="008D4E05" w:rsidP="008D4E05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20/2019</w:t>
      </w:r>
    </w:p>
    <w:p w:rsidR="008D4E05" w:rsidRPr="008D4E05" w:rsidRDefault="008D4E05" w:rsidP="008D4E05">
      <w:pPr>
        <w:pStyle w:val="Odsekzoznamu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8D4E05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8D4E05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8D4E05" w:rsidRDefault="008D4E05" w:rsidP="008D4E0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4B398C">
        <w:rPr>
          <w:rFonts w:ascii="Arial" w:hAnsi="Arial" w:cs="Arial"/>
          <w:color w:val="000000"/>
          <w:sz w:val="24"/>
          <w:szCs w:val="24"/>
        </w:rPr>
        <w:t xml:space="preserve">prezentáciu zástupcu firmy 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 vo veci výstavby 13 B.J.</w:t>
      </w:r>
    </w:p>
    <w:p w:rsidR="008D4E05" w:rsidRDefault="008D4E05" w:rsidP="008D4E05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664608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80152D" w:rsidRPr="0080152D">
        <w:rPr>
          <w:rFonts w:ascii="Arial" w:hAnsi="Arial" w:cs="Arial"/>
          <w:b/>
          <w:color w:val="000000"/>
          <w:sz w:val="24"/>
          <w:szCs w:val="24"/>
          <w:u w:val="single"/>
        </w:rPr>
        <w:t>Správa audítora za rok 2017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514C" w:rsidRDefault="0017494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účtovníčka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predložila správu audítora o vykonanom finančnom audite za rok 2017.</w:t>
      </w:r>
    </w:p>
    <w:p w:rsidR="0081514C" w:rsidRDefault="0081514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6044E" w:rsidRPr="004B398C" w:rsidRDefault="0086044E" w:rsidP="0086044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21/2019</w:t>
      </w:r>
    </w:p>
    <w:p w:rsidR="0086044E" w:rsidRPr="0086044E" w:rsidRDefault="0086044E" w:rsidP="0086044E">
      <w:pPr>
        <w:pStyle w:val="Odsekzoznamu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86044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86044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812910" w:rsidRDefault="0086044E" w:rsidP="0086044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4B398C">
        <w:rPr>
          <w:rFonts w:ascii="Arial" w:hAnsi="Arial" w:cs="Arial"/>
          <w:color w:val="000000"/>
          <w:sz w:val="24"/>
          <w:szCs w:val="24"/>
        </w:rPr>
        <w:t>správu audítora za rok 2017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441B91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6.</w:t>
      </w:r>
      <w:r w:rsidR="0080152D">
        <w:rPr>
          <w:rFonts w:ascii="Arial" w:eastAsia="Times New Roman" w:hAnsi="Arial" w:cs="Arial"/>
          <w:sz w:val="24"/>
          <w:szCs w:val="24"/>
        </w:rPr>
        <w:t xml:space="preserve"> </w:t>
      </w:r>
      <w:r w:rsidR="0080152D" w:rsidRPr="0080152D">
        <w:rPr>
          <w:rFonts w:ascii="Arial" w:hAnsi="Arial" w:cs="Arial"/>
          <w:b/>
          <w:color w:val="000000"/>
          <w:sz w:val="24"/>
          <w:szCs w:val="24"/>
          <w:u w:val="single"/>
        </w:rPr>
        <w:t>Stanovisko hlavnej kontrolórky k záverečnému účtu za rok 2018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81514C" w:rsidRPr="007820BC" w:rsidRDefault="007820BC" w:rsidP="007820B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 tomto bode hlavná kontrolórka obce Ing. A. Tureková obecnému zastupiteľstvu predložila svoje stanovisko k záverečnému účtu obce za rok 2018.</w:t>
      </w:r>
    </w:p>
    <w:p w:rsidR="00812910" w:rsidRDefault="00970B0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I.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Jambor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sa spýtal prečo sme v mínuse v podnikateľskej činnosť. Starosta odpovedal, že po minulé roky sa tkali koberce, ktoré neboli dostatočne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>ziskové vzhľadom k nákladom.</w:t>
      </w:r>
    </w:p>
    <w:p w:rsidR="00A41CD4" w:rsidRDefault="00A41CD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A41CD4" w:rsidRPr="004B398C" w:rsidRDefault="00A41CD4" w:rsidP="00A41CD4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22/2019</w:t>
      </w:r>
    </w:p>
    <w:p w:rsidR="00A41CD4" w:rsidRPr="00A41CD4" w:rsidRDefault="00A41CD4" w:rsidP="00A41CD4">
      <w:pPr>
        <w:pStyle w:val="Odsekzoznamu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41CD4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41CD4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41CD4" w:rsidRPr="00970B09" w:rsidRDefault="00A41CD4" w:rsidP="00A41CD4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4B398C">
        <w:rPr>
          <w:rFonts w:ascii="Arial" w:hAnsi="Arial" w:cs="Arial"/>
          <w:color w:val="000000"/>
          <w:sz w:val="24"/>
          <w:szCs w:val="24"/>
        </w:rPr>
        <w:t>stanovisko hlavnej kontrolórky k záverečnému účtu za rok 2018</w:t>
      </w:r>
    </w:p>
    <w:p w:rsidR="001D4825" w:rsidRDefault="001D482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7F3E8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257E2D" w:rsidRDefault="00257E2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C28C5" w:rsidRPr="004C28C5" w:rsidRDefault="004C28C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A1C52">
        <w:rPr>
          <w:rFonts w:ascii="Arial" w:eastAsia="Times New Roman" w:hAnsi="Arial" w:cs="Arial"/>
          <w:b/>
          <w:sz w:val="24"/>
          <w:szCs w:val="24"/>
        </w:rPr>
        <w:t>K bodu 7</w:t>
      </w:r>
      <w:r w:rsidR="004A1C52" w:rsidRPr="004A1C52">
        <w:rPr>
          <w:rFonts w:ascii="Arial" w:hAnsi="Arial" w:cs="Arial"/>
          <w:b/>
          <w:color w:val="000000"/>
          <w:sz w:val="24"/>
          <w:szCs w:val="24"/>
        </w:rPr>
        <w:t xml:space="preserve">. </w:t>
      </w:r>
      <w:r w:rsidRPr="004A1C5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A1C52" w:rsidRPr="004A1C52">
        <w:rPr>
          <w:rFonts w:ascii="Arial" w:hAnsi="Arial" w:cs="Arial"/>
          <w:b/>
          <w:color w:val="000000"/>
          <w:sz w:val="24"/>
          <w:szCs w:val="24"/>
          <w:u w:val="single"/>
        </w:rPr>
        <w:t>Záverečný účet za rok 2018</w:t>
      </w:r>
    </w:p>
    <w:p w:rsidR="006E3F63" w:rsidRDefault="006E3F6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313A8" w:rsidRDefault="006313A8" w:rsidP="006313A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Záverečný účet obce za rok 2018 vypracovala účtovníčka obce H. </w:t>
      </w:r>
      <w:proofErr w:type="spellStart"/>
      <w:r>
        <w:rPr>
          <w:rFonts w:ascii="Arial" w:hAnsi="Arial" w:cs="Arial"/>
          <w:sz w:val="24"/>
          <w:szCs w:val="24"/>
        </w:rPr>
        <w:t>Fajčíková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1514C" w:rsidRDefault="006313A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Správa je priložená k zápisnici ako príloha.</w:t>
      </w:r>
    </w:p>
    <w:p w:rsidR="0081514C" w:rsidRDefault="0081514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514C" w:rsidRPr="004B398C" w:rsidRDefault="0081514C" w:rsidP="0081514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23/2019</w:t>
      </w:r>
    </w:p>
    <w:p w:rsidR="0081514C" w:rsidRPr="006313A8" w:rsidRDefault="0081514C" w:rsidP="006313A8">
      <w:pPr>
        <w:pStyle w:val="Odsekzoznamu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313A8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313A8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E3F63" w:rsidRDefault="006313A8" w:rsidP="0081514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81514C" w:rsidRPr="004B398C">
        <w:rPr>
          <w:rFonts w:ascii="Arial" w:hAnsi="Arial" w:cs="Arial"/>
          <w:color w:val="000000"/>
          <w:sz w:val="24"/>
          <w:szCs w:val="24"/>
        </w:rPr>
        <w:t>záverečný účet za rok 2018</w:t>
      </w:r>
    </w:p>
    <w:p w:rsidR="006E3F63" w:rsidRDefault="006E3F6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6E3F63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E3F63" w:rsidRDefault="006E3F63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E3F63" w:rsidRPr="004C28C5" w:rsidRDefault="00444329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44329">
        <w:rPr>
          <w:rFonts w:ascii="Arial" w:eastAsia="Times New Roman" w:hAnsi="Arial" w:cs="Arial"/>
          <w:b/>
          <w:sz w:val="24"/>
          <w:szCs w:val="24"/>
        </w:rPr>
        <w:t xml:space="preserve">K bodu 8. </w:t>
      </w:r>
      <w:r w:rsidR="007A4D58" w:rsidRPr="007A4D58">
        <w:rPr>
          <w:rFonts w:ascii="Arial" w:hAnsi="Arial" w:cs="Arial"/>
          <w:b/>
          <w:color w:val="000000"/>
          <w:sz w:val="24"/>
          <w:szCs w:val="24"/>
          <w:u w:val="single"/>
        </w:rPr>
        <w:t>Zámer predaja pozemkov za účelom výstavby rodinných domov</w:t>
      </w:r>
      <w:r w:rsidRPr="00444329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p w:rsidR="006E3F63" w:rsidRDefault="006E3F63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61B96" w:rsidRDefault="00FB5FB6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informoval poslancov, že sa bude najprv riešiť či obec chce predávať stavebné pozemky a následne je potrebné určiť cenu pozemkov.</w:t>
      </w:r>
    </w:p>
    <w:p w:rsidR="00061B96" w:rsidRDefault="00061B96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514C" w:rsidRPr="004B398C" w:rsidRDefault="0081514C" w:rsidP="0081514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24/2019</w:t>
      </w:r>
    </w:p>
    <w:p w:rsidR="0081514C" w:rsidRPr="004B398C" w:rsidRDefault="0081514C" w:rsidP="0081514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81514C" w:rsidRPr="004B398C" w:rsidRDefault="0081514C" w:rsidP="0081514C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zámer predaja pozemkov </w:t>
      </w:r>
      <w:r w:rsidRPr="004B398C">
        <w:rPr>
          <w:rFonts w:ascii="Arial" w:hAnsi="Arial" w:cs="Arial"/>
          <w:sz w:val="24"/>
          <w:szCs w:val="24"/>
        </w:rPr>
        <w:t xml:space="preserve">vedenej na Okresnom úrade Levice, katastrálny odbor, pre kat. </w:t>
      </w:r>
      <w:proofErr w:type="spellStart"/>
      <w:r w:rsidRPr="004B398C">
        <w:rPr>
          <w:rFonts w:ascii="Arial" w:hAnsi="Arial" w:cs="Arial"/>
          <w:sz w:val="24"/>
          <w:szCs w:val="24"/>
        </w:rPr>
        <w:t>úz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1, evidovaná na katastrálnej mape ako parcela registra „C“, a to: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140/3 ostatné plochy o celkovej výmere 776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140/4 ostatné plochy o celkovej výmere 980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140/5 ostatné plochy o celkovej výmere 898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140/6 ostatné plochy o celkovej výmere 810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140/7 ostatné plochy o celkovej výmere 716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140/8 ostatné plochy o celkovej výmere 786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81514C" w:rsidRPr="004B398C" w:rsidRDefault="0081514C" w:rsidP="0081514C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spôsobom priameho predaja.</w:t>
      </w:r>
    </w:p>
    <w:p w:rsidR="0081514C" w:rsidRDefault="0081514C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514C" w:rsidRDefault="0081514C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B5FB6" w:rsidRDefault="00FB5FB6" w:rsidP="00FB5F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FB5FB6" w:rsidRDefault="00FB5FB6" w:rsidP="00FB5F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</w:t>
      </w:r>
      <w:r w:rsidRPr="00922F70">
        <w:rPr>
          <w:rFonts w:ascii="Arial" w:eastAsia="Times New Roman" w:hAnsi="Arial" w:cs="Arial"/>
          <w:sz w:val="24"/>
          <w:szCs w:val="24"/>
        </w:rPr>
        <w:lastRenderedPageBreak/>
        <w:t xml:space="preserve">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FB5FB6" w:rsidRDefault="00FB5FB6" w:rsidP="00FB5F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061B96" w:rsidRDefault="00FB5FB6" w:rsidP="00FB5FB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061B96" w:rsidRDefault="00061B96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8398B" w:rsidRDefault="0048398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dal na vedomie výsledok znaleckého posudku na ohodnotenie ceny pozemku za m2, ktorý bol vypočítaný na sumu 2,39 €</w:t>
      </w:r>
    </w:p>
    <w:p w:rsidR="0048398B" w:rsidRDefault="0048398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Čo by činilo pribl</w:t>
      </w:r>
      <w:r w:rsidR="0057781F">
        <w:rPr>
          <w:rFonts w:ascii="Arial" w:eastAsia="Times New Roman" w:hAnsi="Arial" w:cs="Arial"/>
          <w:sz w:val="24"/>
          <w:szCs w:val="24"/>
        </w:rPr>
        <w:t>ižne 12.000 € za všetky pozemky spolu.</w:t>
      </w:r>
    </w:p>
    <w:p w:rsidR="00061B96" w:rsidRDefault="0057781F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ďalej pripomenul, že to znamená, že obec nemôže klesnúť pod sumu 2,39 € za m2 ale môže ju zvýšiť. Návrh bol daný na sumu 2,40 € za m2. Starosta ešte dodal, že k zmluvám bude vypracovaný aj dodatok v ktorom bude určené, že nový majiteľ musí začať stavať dom do 2 rokov od podpísania zmluvy a pokiaľ nie tak musí vyplatiť poplatok 5.000 €.</w:t>
      </w:r>
    </w:p>
    <w:p w:rsidR="0057781F" w:rsidRPr="0081353C" w:rsidRDefault="0057781F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Poslanci navrhli aby sa poplatok vypočítal podľa m2 a nie na rovných 5.000 €. G. </w:t>
      </w:r>
      <w:proofErr w:type="spellStart"/>
      <w:r>
        <w:rPr>
          <w:rFonts w:ascii="Arial" w:eastAsia="Times New Roman" w:hAnsi="Arial" w:cs="Arial"/>
          <w:sz w:val="24"/>
          <w:szCs w:val="24"/>
        </w:rPr>
        <w:t>Uhrin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navrhol 7.50 € za m2 a M. </w:t>
      </w:r>
      <w:proofErr w:type="spellStart"/>
      <w:r>
        <w:rPr>
          <w:rFonts w:ascii="Arial" w:eastAsia="Times New Roman" w:hAnsi="Arial" w:cs="Arial"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8,00 € za m2 na výpočet poplatku pokiaľ majiteľ nezačne stavať dom na pozemku.</w:t>
      </w:r>
      <w:r w:rsidR="00C455EB">
        <w:rPr>
          <w:rFonts w:ascii="Arial" w:eastAsia="Times New Roman" w:hAnsi="Arial" w:cs="Arial"/>
          <w:sz w:val="24"/>
          <w:szCs w:val="24"/>
        </w:rPr>
        <w:t xml:space="preserve"> Podmienkou sa určilo položenie základnej dosky do 2 rokov od podpisu zmluvy.</w:t>
      </w:r>
    </w:p>
    <w:p w:rsidR="002B7001" w:rsidRDefault="002B7001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E33B7" w:rsidRPr="004B398C" w:rsidRDefault="004E33B7" w:rsidP="004E33B7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25/2019</w:t>
      </w:r>
    </w:p>
    <w:p w:rsidR="004E33B7" w:rsidRPr="004B398C" w:rsidRDefault="004E33B7" w:rsidP="004E33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4E33B7" w:rsidRPr="004B398C" w:rsidRDefault="004E33B7" w:rsidP="004E33B7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cenu pozemkov v 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. Horné Semerovce vedeného ako ostatná plocha na LV č. 1, registra C na základe znaleckého posudku č. 44/2019 vypracovaného Ing. Štefanom 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 dňa 25.3.2019 na 2,40 € m2, čo predstavuje zvýšenú hodnotu oproti znaleckému posudku o 0,01 € na nasledovné parcely: </w:t>
      </w: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140/3 ostatné plochy o celkovej výmere 776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E33B7" w:rsidRPr="004B398C" w:rsidRDefault="004E33B7" w:rsidP="004E33B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140/4 ostatné plochy o celkovej výmere 980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E33B7" w:rsidRPr="004B398C" w:rsidRDefault="004E33B7" w:rsidP="004E33B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140/5 ostatné plochy o celkovej výmere 898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E33B7" w:rsidRPr="004B398C" w:rsidRDefault="004E33B7" w:rsidP="004E33B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140/6 ostatné plochy o celkovej výmere 810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E33B7" w:rsidRPr="004B398C" w:rsidRDefault="004E33B7" w:rsidP="004E33B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140/7 ostatné plochy o celkovej výmere 716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E33B7" w:rsidRPr="004B398C" w:rsidRDefault="004E33B7" w:rsidP="004E33B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140/8 ostatné plochy o celkovej výmere 786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.</w:t>
      </w:r>
    </w:p>
    <w:p w:rsidR="004E33B7" w:rsidRPr="004B398C" w:rsidRDefault="004E33B7" w:rsidP="004E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33B7" w:rsidRPr="004B398C" w:rsidRDefault="004E33B7" w:rsidP="004E3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ab/>
        <w:t>Cena 2,40 € za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 xml:space="preserve"> platí v prípade vyhotovenia základovej dosky domu do dvoch rokov od podpisu zmluvy. V inom prípade cena za pozemok predstavuje hodnotu 8 € m2. </w:t>
      </w:r>
    </w:p>
    <w:p w:rsidR="004E33B7" w:rsidRDefault="004E33B7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E3F63" w:rsidRDefault="006E3F63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6E3F63" w:rsidRPr="004C28C5" w:rsidRDefault="00444329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44329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7A4D58">
        <w:rPr>
          <w:rFonts w:ascii="Arial" w:eastAsia="Times New Roman" w:hAnsi="Arial" w:cs="Arial"/>
          <w:b/>
          <w:sz w:val="24"/>
          <w:szCs w:val="24"/>
        </w:rPr>
        <w:t xml:space="preserve">9. </w:t>
      </w:r>
      <w:r w:rsidR="007A4D58" w:rsidRPr="007A4D58">
        <w:rPr>
          <w:rFonts w:ascii="Arial" w:hAnsi="Arial" w:cs="Arial"/>
          <w:b/>
          <w:color w:val="000000"/>
          <w:sz w:val="24"/>
          <w:szCs w:val="24"/>
          <w:u w:val="single"/>
        </w:rPr>
        <w:t>Zámer vytvorenia nájomných bytov nad obecným úradom</w:t>
      </w:r>
    </w:p>
    <w:p w:rsidR="006E3F63" w:rsidRDefault="006E3F63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F97972" w:rsidRDefault="00B04F0C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V tomto bode starosta ukázal štúdiu k novým bytom na poschodí v budove obecného úradu. Ďalej starosta vymenoval investície, ktoré bude musieť obec </w:t>
      </w:r>
      <w:r w:rsidR="003C534B">
        <w:rPr>
          <w:rFonts w:ascii="Arial" w:eastAsia="Times New Roman" w:hAnsi="Arial" w:cs="Arial"/>
          <w:sz w:val="24"/>
          <w:szCs w:val="24"/>
        </w:rPr>
        <w:t>uhradiť pred prenájmom bytov.</w:t>
      </w:r>
    </w:p>
    <w:p w:rsidR="003C534B" w:rsidRDefault="003C534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a) úprava kúrenia</w:t>
      </w:r>
    </w:p>
    <w:p w:rsidR="003C534B" w:rsidRDefault="003C534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b) priečky a dvere</w:t>
      </w:r>
    </w:p>
    <w:p w:rsidR="00F97972" w:rsidRDefault="003C534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c) Elektrina – každý byt bude mať vlastné meranie ale bude len jedno odberné miesto, ktoré bude fakturované obci, ktorá následne vypočíta </w:t>
      </w:r>
      <w:r>
        <w:rPr>
          <w:rFonts w:ascii="Arial" w:eastAsia="Times New Roman" w:hAnsi="Arial" w:cs="Arial"/>
          <w:sz w:val="24"/>
          <w:szCs w:val="24"/>
        </w:rPr>
        <w:lastRenderedPageBreak/>
        <w:t>poplatok za elektrickú energiu konkrétne bytom podľa spotreby.</w:t>
      </w:r>
    </w:p>
    <w:p w:rsidR="003C534B" w:rsidRDefault="003C534B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d) vytvorenie kúpeľne pre 2-izbový byt</w:t>
      </w:r>
    </w:p>
    <w:p w:rsidR="003C534B" w:rsidRDefault="0013204A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e) kuchyne – kuchynské linky, spotrebiče</w:t>
      </w:r>
    </w:p>
    <w:p w:rsidR="006E3F63" w:rsidRPr="006B047E" w:rsidRDefault="00C125C1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</w:t>
      </w:r>
      <w:r w:rsidR="006D07D1">
        <w:rPr>
          <w:rFonts w:ascii="Arial" w:eastAsia="Times New Roman" w:hAnsi="Arial" w:cs="Arial"/>
          <w:sz w:val="24"/>
          <w:szCs w:val="24"/>
        </w:rPr>
        <w:t xml:space="preserve"> dodal, že obec dá propagáciu tejto štúdie na obecnú webovú stránku a výzvu na možné požiadanie si o nájom bytu.</w:t>
      </w:r>
    </w:p>
    <w:p w:rsidR="006E3F63" w:rsidRDefault="006E3F63" w:rsidP="006E3F63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270836" w:rsidRPr="004B398C" w:rsidRDefault="00270836" w:rsidP="0027083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26/2019</w:t>
      </w:r>
    </w:p>
    <w:p w:rsidR="00270836" w:rsidRPr="004B398C" w:rsidRDefault="00270836" w:rsidP="002708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schvaľuje</w:t>
      </w:r>
    </w:p>
    <w:p w:rsidR="00270836" w:rsidRPr="004B398C" w:rsidRDefault="00270836" w:rsidP="00270836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štúdiu k zámeru na vytvorenie nájomných bytov na poschodí obecného úradu a odporúča zistiť záujem o nasledovné byty:</w:t>
      </w:r>
    </w:p>
    <w:p w:rsidR="00270836" w:rsidRPr="004B398C" w:rsidRDefault="00270836" w:rsidP="00270836">
      <w:pPr>
        <w:spacing w:after="0" w:line="240" w:lineRule="auto"/>
        <w:ind w:left="720"/>
        <w:rPr>
          <w:rFonts w:ascii="Arial" w:hAnsi="Arial" w:cs="Arial"/>
          <w:sz w:val="24"/>
          <w:szCs w:val="24"/>
          <w:vertAlign w:val="superscript"/>
        </w:rPr>
      </w:pPr>
      <w:r w:rsidRPr="004B398C">
        <w:rPr>
          <w:rFonts w:ascii="Arial" w:hAnsi="Arial" w:cs="Arial"/>
          <w:sz w:val="24"/>
          <w:szCs w:val="24"/>
        </w:rPr>
        <w:t>trojizbový byt 1  výmere 70,82m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270836" w:rsidRPr="004B398C" w:rsidRDefault="00270836" w:rsidP="00270836">
      <w:pPr>
        <w:spacing w:after="0" w:line="240" w:lineRule="auto"/>
        <w:ind w:left="720"/>
        <w:rPr>
          <w:rFonts w:ascii="Arial" w:hAnsi="Arial" w:cs="Arial"/>
          <w:sz w:val="24"/>
          <w:szCs w:val="24"/>
          <w:vertAlign w:val="superscript"/>
        </w:rPr>
      </w:pPr>
      <w:r w:rsidRPr="004B398C">
        <w:rPr>
          <w:rFonts w:ascii="Arial" w:hAnsi="Arial" w:cs="Arial"/>
          <w:sz w:val="24"/>
          <w:szCs w:val="24"/>
        </w:rPr>
        <w:t>trojizbový byt 2  výmere 78,11m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270836" w:rsidRDefault="00270836" w:rsidP="0027083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 w:rsidRPr="004B398C">
        <w:rPr>
          <w:rFonts w:ascii="Arial" w:hAnsi="Arial" w:cs="Arial"/>
          <w:sz w:val="24"/>
          <w:szCs w:val="24"/>
        </w:rPr>
        <w:t>dvojizbový byt 3  výmere 44,70m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270836" w:rsidRPr="006B047E" w:rsidRDefault="00270836" w:rsidP="0027083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922F7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922F7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922F70">
        <w:rPr>
          <w:rFonts w:ascii="Arial" w:eastAsia="Times New Roman" w:hAnsi="Arial" w:cs="Arial"/>
          <w:sz w:val="24"/>
          <w:szCs w:val="24"/>
        </w:rPr>
        <w:t xml:space="preserve"> J.,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22F70">
        <w:rPr>
          <w:rFonts w:ascii="Arial" w:eastAsia="Times New Roman" w:hAnsi="Arial" w:cs="Arial"/>
          <w:sz w:val="24"/>
          <w:szCs w:val="24"/>
        </w:rPr>
        <w:t xml:space="preserve">Tóth D. Ing., </w:t>
      </w:r>
      <w:proofErr w:type="spellStart"/>
      <w:r w:rsidRPr="00922F7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922F70">
        <w:rPr>
          <w:rFonts w:ascii="Arial" w:hAnsi="Arial" w:cs="Arial"/>
          <w:spacing w:val="1"/>
          <w:sz w:val="24"/>
          <w:szCs w:val="24"/>
        </w:rPr>
        <w:t xml:space="preserve"> G.</w:t>
      </w:r>
      <w:r w:rsidRPr="00922F70">
        <w:rPr>
          <w:rFonts w:ascii="Arial" w:eastAsia="Times New Roman" w:hAnsi="Arial" w:cs="Arial"/>
          <w:sz w:val="24"/>
          <w:szCs w:val="24"/>
        </w:rPr>
        <w:t>)   6</w:t>
      </w:r>
    </w:p>
    <w:p w:rsidR="000F2DF9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0</w:t>
      </w:r>
    </w:p>
    <w:p w:rsidR="006E3F63" w:rsidRDefault="000F2DF9" w:rsidP="000F2DF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 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444329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5316D6" w:rsidRDefault="00C7424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skonštatoval, že by sa najprv mala vyčísliť cena prestavby poschodia na byty v budove obecného úradu aby sa nestalo, že cena prestavby bude vysoká a aj napriek záujmu o byty zastupiteľstvo neschváli prestavbu.</w:t>
      </w:r>
    </w:p>
    <w:p w:rsidR="005316D6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dodal, že záujem je vždy o nové byty nakoľko sa ťažko hľadajú nové byty.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sa spýtal či by sa mal najprv vypracovať výkaz-výmer a až potom propagovať byty alebo propagovať štúdiu hneď.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a poslanci začali spisovať odhad ceny prestavby poschodia určeného na vytvorenie bytov a to takto: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Kúrenie: ~3.000 € (5-6 radiátorov)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Elektrika: ~1.000 €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Kuchyne: ~2.000 €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Voda: ~6.000 €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Horníček</w:t>
      </w:r>
      <w:proofErr w:type="spellEnd"/>
      <w:r>
        <w:rPr>
          <w:rFonts w:ascii="Arial" w:hAnsi="Arial" w:cs="Arial"/>
          <w:sz w:val="24"/>
          <w:szCs w:val="24"/>
        </w:rPr>
        <w:t xml:space="preserve"> a 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skonštatovali, že by bolo dobré namontovať elektrické </w:t>
      </w:r>
      <w:proofErr w:type="spellStart"/>
      <w:r>
        <w:rPr>
          <w:rFonts w:ascii="Arial" w:hAnsi="Arial" w:cs="Arial"/>
          <w:sz w:val="24"/>
          <w:szCs w:val="24"/>
        </w:rPr>
        <w:t>boilery</w:t>
      </w:r>
      <w:proofErr w:type="spellEnd"/>
      <w:r>
        <w:rPr>
          <w:rFonts w:ascii="Arial" w:hAnsi="Arial" w:cs="Arial"/>
          <w:sz w:val="24"/>
          <w:szCs w:val="24"/>
        </w:rPr>
        <w:t xml:space="preserve"> do bytov.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Priečky: ~2.500 €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Projekt: ~1.000 €</w:t>
      </w:r>
    </w:p>
    <w:p w:rsidR="005316D6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Ďalej starosta dodal, že bytový dom sa môže ďalej riešiť len po vypracovaní štúdie a vyčíslení cien za položky.</w:t>
      </w:r>
    </w:p>
    <w:p w:rsidR="00432B15" w:rsidRDefault="00432B1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dodal, že najlepšie by bolo ak by firma zaplatila projekt a obec žumpu (15.000 €)</w:t>
      </w:r>
      <w:r w:rsidR="00BA2D8E">
        <w:rPr>
          <w:rFonts w:ascii="Arial" w:hAnsi="Arial" w:cs="Arial"/>
          <w:sz w:val="24"/>
          <w:szCs w:val="24"/>
        </w:rPr>
        <w:t xml:space="preserve"> aby sa nestalo, že obec zaplatí za projekt a potom od toho odstúpi a bude mať len finančnú stratu.</w:t>
      </w:r>
    </w:p>
    <w:p w:rsidR="008F3370" w:rsidRDefault="00231DB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ešte pripomenul, že je možnosť dať vypracovať identickú ponuku na nový bytový dom ako bola vypracovaná aj na už postavenú bytovku č. 325.</w:t>
      </w:r>
    </w:p>
    <w:p w:rsidR="000A47B0" w:rsidRDefault="0073652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informoval o finančnom stave na rekonštrukciu kultúrneho domu v obci. Na rekonštrukciu ostáva 12.000 € pričom 3.000 € stáli nové okná </w:t>
      </w:r>
      <w:r>
        <w:rPr>
          <w:rFonts w:ascii="Arial" w:hAnsi="Arial" w:cs="Arial"/>
          <w:sz w:val="24"/>
          <w:szCs w:val="24"/>
        </w:rPr>
        <w:lastRenderedPageBreak/>
        <w:t xml:space="preserve">a vchodové dvere. </w:t>
      </w:r>
      <w:r w:rsidR="00705CB9">
        <w:rPr>
          <w:rFonts w:ascii="Arial" w:hAnsi="Arial" w:cs="Arial"/>
          <w:sz w:val="24"/>
          <w:szCs w:val="24"/>
        </w:rPr>
        <w:t>Verejné obstarávanie na rekonštrukciu toaliet v</w:t>
      </w:r>
      <w:r w:rsidR="0016053C">
        <w:rPr>
          <w:rFonts w:ascii="Arial" w:hAnsi="Arial" w:cs="Arial"/>
          <w:sz w:val="24"/>
          <w:szCs w:val="24"/>
        </w:rPr>
        <w:t>y</w:t>
      </w:r>
      <w:bookmarkStart w:id="1" w:name="_GoBack"/>
      <w:bookmarkEnd w:id="1"/>
      <w:r w:rsidR="00705CB9">
        <w:rPr>
          <w:rFonts w:ascii="Arial" w:hAnsi="Arial" w:cs="Arial"/>
          <w:sz w:val="24"/>
          <w:szCs w:val="24"/>
        </w:rPr>
        <w:t xml:space="preserve">hral Zoltán </w:t>
      </w:r>
      <w:proofErr w:type="spellStart"/>
      <w:r w:rsidR="00705CB9">
        <w:rPr>
          <w:rFonts w:ascii="Arial" w:hAnsi="Arial" w:cs="Arial"/>
          <w:sz w:val="24"/>
          <w:szCs w:val="24"/>
        </w:rPr>
        <w:t>Jusko</w:t>
      </w:r>
      <w:proofErr w:type="spellEnd"/>
      <w:r w:rsidR="00705CB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Po tomto ostáva ~4.000 €, starosta navrhol výmenu okien a únikového východu (~2.900 €)</w:t>
      </w:r>
      <w:r w:rsidR="005E621A">
        <w:rPr>
          <w:rFonts w:ascii="Arial" w:hAnsi="Arial" w:cs="Arial"/>
          <w:sz w:val="24"/>
          <w:szCs w:val="24"/>
        </w:rPr>
        <w:t>.</w:t>
      </w:r>
    </w:p>
    <w:p w:rsidR="005E621A" w:rsidRDefault="005E621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Navrhnuté bolo vymeniť elektrické vedenie v budove, vnútorné dvere do sály a prerobenie zapínania svetiel na pódiu.</w:t>
      </w:r>
    </w:p>
    <w:p w:rsidR="00BD4F00" w:rsidRDefault="001F6EB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Starosta ešte oznámil o schválených </w:t>
      </w:r>
      <w:r w:rsidR="007A3EAF">
        <w:rPr>
          <w:rFonts w:ascii="Arial" w:hAnsi="Arial" w:cs="Arial"/>
          <w:sz w:val="24"/>
          <w:szCs w:val="24"/>
        </w:rPr>
        <w:t>dotáciá</w:t>
      </w:r>
      <w:r>
        <w:rPr>
          <w:rFonts w:ascii="Arial" w:hAnsi="Arial" w:cs="Arial"/>
          <w:sz w:val="24"/>
          <w:szCs w:val="24"/>
        </w:rPr>
        <w:t>ch</w:t>
      </w:r>
      <w:r w:rsidR="007A3EAF">
        <w:rPr>
          <w:rFonts w:ascii="Arial" w:hAnsi="Arial" w:cs="Arial"/>
          <w:sz w:val="24"/>
          <w:szCs w:val="24"/>
        </w:rPr>
        <w:t xml:space="preserve"> a to 3.000 € na Dožinkové slávnosti na rok 2019 a 1.000 € </w:t>
      </w:r>
      <w:r w:rsidR="00705CB9">
        <w:rPr>
          <w:rFonts w:ascii="Arial" w:hAnsi="Arial" w:cs="Arial"/>
          <w:sz w:val="24"/>
          <w:szCs w:val="24"/>
        </w:rPr>
        <w:t>na rekonštrukciu šatne</w:t>
      </w:r>
      <w:r w:rsidR="007A3EAF">
        <w:rPr>
          <w:rFonts w:ascii="Arial" w:hAnsi="Arial" w:cs="Arial"/>
          <w:sz w:val="24"/>
          <w:szCs w:val="24"/>
        </w:rPr>
        <w:t xml:space="preserve"> futbalistov.</w:t>
      </w:r>
    </w:p>
    <w:p w:rsidR="00312AE2" w:rsidRDefault="00312AE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524CC2" w:rsidRDefault="00524CC2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4B398C" w:rsidRPr="004B398C" w:rsidRDefault="00664608" w:rsidP="004B398C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62C1">
        <w:rPr>
          <w:rFonts w:ascii="Arial" w:eastAsia="Times New Roman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62C1">
        <w:rPr>
          <w:rFonts w:ascii="Arial" w:eastAsia="Times New Roman" w:hAnsi="Arial" w:cs="Arial"/>
          <w:b/>
          <w:bCs/>
          <w:spacing w:val="1"/>
          <w:sz w:val="24"/>
          <w:szCs w:val="24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B62C1"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19</w:t>
      </w:r>
    </w:p>
    <w:p w:rsidR="004B398C" w:rsidRDefault="004B398C" w:rsidP="004B398C">
      <w:pPr>
        <w:spacing w:after="0" w:line="240" w:lineRule="auto"/>
        <w:ind w:left="720"/>
        <w:rPr>
          <w:rFonts w:ascii="Arial" w:hAnsi="Arial" w:cs="Arial"/>
        </w:rPr>
      </w:pPr>
    </w:p>
    <w:p w:rsidR="004B398C" w:rsidRDefault="004B398C" w:rsidP="004B398C">
      <w:pPr>
        <w:spacing w:after="0" w:line="240" w:lineRule="auto"/>
        <w:ind w:left="720"/>
        <w:rPr>
          <w:rFonts w:ascii="Arial" w:hAnsi="Arial" w:cs="Arial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20/2019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4B398C" w:rsidRPr="004B398C" w:rsidRDefault="004B398C" w:rsidP="004B398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prezentáciu zástupcu firmy 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 vo veci výstavby 13 B.J.</w:t>
      </w:r>
    </w:p>
    <w:p w:rsidR="004B398C" w:rsidRPr="004B398C" w:rsidRDefault="004B398C" w:rsidP="004B398C">
      <w:pPr>
        <w:spacing w:after="0" w:line="240" w:lineRule="auto"/>
        <w:ind w:left="36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21/2019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4B398C" w:rsidRPr="004B398C" w:rsidRDefault="004B398C" w:rsidP="004B398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správu audítora za rok 2017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22/2019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4B398C" w:rsidRPr="004B398C" w:rsidRDefault="004B398C" w:rsidP="004B398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stanovisko hlavnej kontrolórky k záverečnému účtu za rok 2018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23/2019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4B398C" w:rsidRPr="004B398C" w:rsidRDefault="004B398C" w:rsidP="004B398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záverečný účet za rok 2018</w:t>
      </w:r>
    </w:p>
    <w:p w:rsidR="004B398C" w:rsidRPr="004B398C" w:rsidRDefault="004B398C" w:rsidP="004B39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24/2019</w:t>
      </w: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4B398C" w:rsidRPr="004B398C" w:rsidRDefault="004B398C" w:rsidP="004B398C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zámer predaja pozemkov </w:t>
      </w:r>
      <w:r w:rsidRPr="004B398C">
        <w:rPr>
          <w:rFonts w:ascii="Arial" w:hAnsi="Arial" w:cs="Arial"/>
          <w:sz w:val="24"/>
          <w:szCs w:val="24"/>
        </w:rPr>
        <w:t xml:space="preserve">vedenej na Okresnom úrade Levice, katastrálny odbor, pre kat. </w:t>
      </w:r>
      <w:proofErr w:type="spellStart"/>
      <w:r w:rsidRPr="004B398C">
        <w:rPr>
          <w:rFonts w:ascii="Arial" w:hAnsi="Arial" w:cs="Arial"/>
          <w:sz w:val="24"/>
          <w:szCs w:val="24"/>
        </w:rPr>
        <w:t>úz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Horné Semerovce, na LV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1, evidovaná na katastrálnej mape ako parcela registra „C“, a to: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bookmarkStart w:id="2" w:name="_Hlk5611754"/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140/3 ostatné plochy o celkovej výmere 776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140/4 ostatné plochy o celkovej výmere 980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140/5 ostatné plochy o celkovej výmere 898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140/6 ostatné plochy o celkovej výmere 810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140/7 ostatné plochy o celkovej výmere 716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bookmarkStart w:id="3" w:name="_Hlk5612317"/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140/8 ostatné plochy o celkovej výmere 786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bookmarkEnd w:id="2"/>
      <w:bookmarkEnd w:id="3"/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spôsobom priameho predaja.</w:t>
      </w:r>
    </w:p>
    <w:p w:rsidR="004B398C" w:rsidRPr="004B398C" w:rsidRDefault="004B398C" w:rsidP="004B398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25/2019</w:t>
      </w:r>
    </w:p>
    <w:p w:rsidR="004B398C" w:rsidRPr="004B398C" w:rsidRDefault="004B398C" w:rsidP="004B39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určuje</w:t>
      </w:r>
    </w:p>
    <w:p w:rsidR="004B398C" w:rsidRPr="004B398C" w:rsidRDefault="004B398C" w:rsidP="004B398C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>cenu pozemkov v 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. Horné Semerovce vedeného ako ostatná plocha na LV č. 1, registra C na základe znaleckého posudku č. 44/2019 vypracovaného Ing. Štefanom </w:t>
      </w:r>
      <w:proofErr w:type="spellStart"/>
      <w:r w:rsidRPr="004B398C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4B398C">
        <w:rPr>
          <w:rFonts w:ascii="Arial" w:hAnsi="Arial" w:cs="Arial"/>
          <w:color w:val="000000"/>
          <w:sz w:val="24"/>
          <w:szCs w:val="24"/>
        </w:rPr>
        <w:t xml:space="preserve"> dňa 25.3.2019 na 2,40 € m2, čo predstavuje zvýšenú hodnotu oproti znaleckému posudku o 0,01 € na nasledovné parcely: </w:t>
      </w: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140/3 ostatné plochy o celkovej výmere 776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140/4 ostatné plochy o celkovej výmere 980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140/5 ostatné plochy o celkovej výmere 898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140/6 ostatné plochy o celkovej výmere 810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140/7 ostatné plochy o celkovej výmere 716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,</w:t>
      </w:r>
    </w:p>
    <w:p w:rsidR="004B398C" w:rsidRPr="004B398C" w:rsidRDefault="004B398C" w:rsidP="004B39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spellStart"/>
      <w:r w:rsidRPr="004B398C">
        <w:rPr>
          <w:rFonts w:ascii="Arial" w:hAnsi="Arial" w:cs="Arial"/>
          <w:sz w:val="24"/>
          <w:szCs w:val="24"/>
        </w:rPr>
        <w:t>parc</w:t>
      </w:r>
      <w:proofErr w:type="spellEnd"/>
      <w:r w:rsidRPr="004B398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B398C">
        <w:rPr>
          <w:rFonts w:ascii="Arial" w:hAnsi="Arial" w:cs="Arial"/>
          <w:sz w:val="24"/>
          <w:szCs w:val="24"/>
        </w:rPr>
        <w:t>čís</w:t>
      </w:r>
      <w:proofErr w:type="spellEnd"/>
      <w:r w:rsidRPr="004B398C">
        <w:rPr>
          <w:rFonts w:ascii="Arial" w:hAnsi="Arial" w:cs="Arial"/>
          <w:sz w:val="24"/>
          <w:szCs w:val="24"/>
        </w:rPr>
        <w:t>. 140/8 ostatné plochy o celkovej výmere 786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>.</w:t>
      </w:r>
    </w:p>
    <w:p w:rsidR="004B398C" w:rsidRPr="004B398C" w:rsidRDefault="004B398C" w:rsidP="004B39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ab/>
        <w:t>Cena 2,40 € za 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  <w:r w:rsidRPr="004B398C">
        <w:rPr>
          <w:rFonts w:ascii="Arial" w:hAnsi="Arial" w:cs="Arial"/>
          <w:sz w:val="24"/>
          <w:szCs w:val="24"/>
        </w:rPr>
        <w:t xml:space="preserve"> platí v prípade vyhotovenia základovej dosky domu do dvoch rokov od podpisu zmluvy. V inom prípade cena za pozemok predstavuje hodnotu 8 € m2. </w:t>
      </w:r>
    </w:p>
    <w:p w:rsidR="004B398C" w:rsidRPr="004B398C" w:rsidRDefault="004B398C" w:rsidP="004B398C">
      <w:pPr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4B398C">
        <w:rPr>
          <w:rFonts w:ascii="Arial" w:hAnsi="Arial" w:cs="Arial"/>
          <w:b/>
          <w:color w:val="000000"/>
          <w:sz w:val="24"/>
          <w:szCs w:val="24"/>
          <w:u w:val="single"/>
        </w:rPr>
        <w:t>Uznesenie č. 26/2019</w:t>
      </w:r>
    </w:p>
    <w:p w:rsidR="004B398C" w:rsidRPr="004B398C" w:rsidRDefault="004B398C" w:rsidP="004B398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4B398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4B398C">
        <w:rPr>
          <w:rFonts w:ascii="Arial" w:hAnsi="Arial" w:cs="Arial"/>
          <w:b/>
          <w:color w:val="000000"/>
          <w:sz w:val="24"/>
          <w:szCs w:val="24"/>
        </w:rPr>
        <w:t>schvaľuje</w:t>
      </w:r>
    </w:p>
    <w:p w:rsidR="004B398C" w:rsidRPr="004B398C" w:rsidRDefault="004B398C" w:rsidP="004B398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lastRenderedPageBreak/>
        <w:t>štúdiu k zámeru na vytvorenie nájomných bytov na poschodí obecného úradu a odporúča zistiť záujem o nasledovné byty:</w:t>
      </w:r>
    </w:p>
    <w:p w:rsidR="004B398C" w:rsidRPr="004B398C" w:rsidRDefault="004B398C" w:rsidP="004B398C">
      <w:pPr>
        <w:spacing w:after="0" w:line="240" w:lineRule="auto"/>
        <w:ind w:left="720"/>
        <w:rPr>
          <w:rFonts w:ascii="Arial" w:hAnsi="Arial" w:cs="Arial"/>
          <w:sz w:val="24"/>
          <w:szCs w:val="24"/>
          <w:vertAlign w:val="superscript"/>
        </w:rPr>
      </w:pPr>
      <w:r w:rsidRPr="004B398C">
        <w:rPr>
          <w:rFonts w:ascii="Arial" w:hAnsi="Arial" w:cs="Arial"/>
          <w:sz w:val="24"/>
          <w:szCs w:val="24"/>
        </w:rPr>
        <w:t>trojizbový byt 1  výmere 70,82m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4B398C" w:rsidRPr="004B398C" w:rsidRDefault="004B398C" w:rsidP="004B398C">
      <w:pPr>
        <w:spacing w:after="0" w:line="240" w:lineRule="auto"/>
        <w:ind w:left="720"/>
        <w:rPr>
          <w:rFonts w:ascii="Arial" w:hAnsi="Arial" w:cs="Arial"/>
          <w:sz w:val="24"/>
          <w:szCs w:val="24"/>
          <w:vertAlign w:val="superscript"/>
        </w:rPr>
      </w:pPr>
      <w:r w:rsidRPr="004B398C">
        <w:rPr>
          <w:rFonts w:ascii="Arial" w:hAnsi="Arial" w:cs="Arial"/>
          <w:sz w:val="24"/>
          <w:szCs w:val="24"/>
        </w:rPr>
        <w:t>trojizbový byt 2  výmere 78,11m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4B398C" w:rsidRPr="004B398C" w:rsidRDefault="004B398C" w:rsidP="004B398C">
      <w:pPr>
        <w:spacing w:after="0" w:line="240" w:lineRule="auto"/>
        <w:ind w:left="720"/>
        <w:rPr>
          <w:rFonts w:ascii="Arial" w:hAnsi="Arial" w:cs="Arial"/>
          <w:sz w:val="24"/>
          <w:szCs w:val="24"/>
          <w:vertAlign w:val="superscript"/>
        </w:rPr>
      </w:pPr>
      <w:r w:rsidRPr="004B398C">
        <w:rPr>
          <w:rFonts w:ascii="Arial" w:hAnsi="Arial" w:cs="Arial"/>
          <w:sz w:val="24"/>
          <w:szCs w:val="24"/>
        </w:rPr>
        <w:t>dvojizbový byt 3  výmere 44,70m</w:t>
      </w:r>
      <w:r w:rsidRPr="004B398C">
        <w:rPr>
          <w:rFonts w:ascii="Arial" w:hAnsi="Arial" w:cs="Arial"/>
          <w:sz w:val="24"/>
          <w:szCs w:val="24"/>
          <w:vertAlign w:val="superscript"/>
        </w:rPr>
        <w:t>2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Mgr. Tomáš Pásztor</w:t>
      </w:r>
    </w:p>
    <w:p w:rsidR="004B398C" w:rsidRPr="004B398C" w:rsidRDefault="004B398C" w:rsidP="004B398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4B398C">
        <w:rPr>
          <w:rFonts w:ascii="Arial" w:hAnsi="Arial" w:cs="Arial"/>
          <w:sz w:val="24"/>
          <w:szCs w:val="24"/>
        </w:rPr>
        <w:t>starosta obce</w:t>
      </w: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444329">
        <w:rPr>
          <w:rFonts w:ascii="Arial" w:eastAsia="Times New Roman" w:hAnsi="Arial" w:cs="Arial"/>
          <w:b/>
          <w:sz w:val="24"/>
          <w:szCs w:val="24"/>
        </w:rPr>
        <w:t>11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E72090">
        <w:rPr>
          <w:rFonts w:ascii="Arial" w:eastAsia="Times New Roman" w:hAnsi="Arial" w:cs="Arial"/>
          <w:sz w:val="24"/>
          <w:szCs w:val="24"/>
        </w:rPr>
        <w:t>3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920AC1" w:rsidRDefault="00920AC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FF295E" w:rsidRDefault="00FF295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FF295E">
        <w:rPr>
          <w:rFonts w:ascii="Arial" w:hAnsi="Arial" w:cs="Arial"/>
          <w:sz w:val="24"/>
          <w:szCs w:val="24"/>
        </w:rPr>
        <w:t xml:space="preserve">Gejza </w:t>
      </w:r>
      <w:proofErr w:type="spellStart"/>
      <w:r w:rsidRPr="00FF295E">
        <w:rPr>
          <w:rFonts w:ascii="Arial" w:hAnsi="Arial" w:cs="Arial"/>
          <w:sz w:val="24"/>
          <w:szCs w:val="24"/>
        </w:rPr>
        <w:t>Uhrin</w:t>
      </w:r>
      <w:proofErr w:type="spellEnd"/>
      <w:r w:rsidR="00664608" w:rsidRPr="00FF295E">
        <w:rPr>
          <w:rFonts w:ascii="Arial" w:hAnsi="Arial" w:cs="Arial"/>
          <w:sz w:val="24"/>
          <w:szCs w:val="24"/>
        </w:rPr>
        <w:tab/>
      </w:r>
      <w:r w:rsidR="00664608" w:rsidRPr="00FF295E">
        <w:rPr>
          <w:rFonts w:ascii="Arial" w:hAnsi="Arial" w:cs="Arial"/>
          <w:sz w:val="24"/>
          <w:szCs w:val="24"/>
        </w:rPr>
        <w:tab/>
      </w:r>
      <w:r w:rsidR="00664608" w:rsidRPr="00FF295E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FF295E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FF295E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FF295E">
        <w:rPr>
          <w:rFonts w:ascii="Arial" w:hAnsi="Arial" w:cs="Arial"/>
          <w:sz w:val="24"/>
          <w:szCs w:val="24"/>
        </w:rPr>
        <w:t xml:space="preserve">Marian </w:t>
      </w:r>
      <w:proofErr w:type="spellStart"/>
      <w:r w:rsidRPr="00FF295E">
        <w:rPr>
          <w:rFonts w:ascii="Arial" w:hAnsi="Arial" w:cs="Arial"/>
          <w:sz w:val="24"/>
          <w:szCs w:val="24"/>
        </w:rPr>
        <w:t>Horníček</w:t>
      </w:r>
      <w:proofErr w:type="spellEnd"/>
      <w:r w:rsidR="00664608" w:rsidRPr="00FF295E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8FF"/>
    <w:multiLevelType w:val="hybridMultilevel"/>
    <w:tmpl w:val="799CE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74B2"/>
    <w:multiLevelType w:val="hybridMultilevel"/>
    <w:tmpl w:val="3A08C3B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92C1F"/>
    <w:multiLevelType w:val="hybridMultilevel"/>
    <w:tmpl w:val="3C18D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175A6"/>
    <w:rsid w:val="00061B96"/>
    <w:rsid w:val="00066C59"/>
    <w:rsid w:val="00071853"/>
    <w:rsid w:val="00087369"/>
    <w:rsid w:val="000A47B0"/>
    <w:rsid w:val="000D76C7"/>
    <w:rsid w:val="000F2DF9"/>
    <w:rsid w:val="000F4D5C"/>
    <w:rsid w:val="0013204A"/>
    <w:rsid w:val="001370AA"/>
    <w:rsid w:val="00140E6C"/>
    <w:rsid w:val="0016053C"/>
    <w:rsid w:val="0017494F"/>
    <w:rsid w:val="00175338"/>
    <w:rsid w:val="00184F80"/>
    <w:rsid w:val="001A3082"/>
    <w:rsid w:val="001B62C1"/>
    <w:rsid w:val="001D4475"/>
    <w:rsid w:val="001D4825"/>
    <w:rsid w:val="001F6EB2"/>
    <w:rsid w:val="00231DBE"/>
    <w:rsid w:val="00257E2D"/>
    <w:rsid w:val="00270836"/>
    <w:rsid w:val="002870AE"/>
    <w:rsid w:val="002B466D"/>
    <w:rsid w:val="002B7001"/>
    <w:rsid w:val="00312AE2"/>
    <w:rsid w:val="00347E75"/>
    <w:rsid w:val="00365EDC"/>
    <w:rsid w:val="003A231B"/>
    <w:rsid w:val="003A6DB3"/>
    <w:rsid w:val="003B063F"/>
    <w:rsid w:val="003C534B"/>
    <w:rsid w:val="003E7E22"/>
    <w:rsid w:val="003F2F61"/>
    <w:rsid w:val="00401CE2"/>
    <w:rsid w:val="00402E7A"/>
    <w:rsid w:val="00403A0E"/>
    <w:rsid w:val="00432B15"/>
    <w:rsid w:val="00441B91"/>
    <w:rsid w:val="00444329"/>
    <w:rsid w:val="00447B82"/>
    <w:rsid w:val="0045090E"/>
    <w:rsid w:val="0048398B"/>
    <w:rsid w:val="00490282"/>
    <w:rsid w:val="004A1C52"/>
    <w:rsid w:val="004B398C"/>
    <w:rsid w:val="004C28C5"/>
    <w:rsid w:val="004E33B7"/>
    <w:rsid w:val="005001B8"/>
    <w:rsid w:val="00524CC2"/>
    <w:rsid w:val="005316D6"/>
    <w:rsid w:val="0057781F"/>
    <w:rsid w:val="00591EAB"/>
    <w:rsid w:val="005C50E9"/>
    <w:rsid w:val="005E621A"/>
    <w:rsid w:val="006215AC"/>
    <w:rsid w:val="00626FDD"/>
    <w:rsid w:val="006313A8"/>
    <w:rsid w:val="00664608"/>
    <w:rsid w:val="00675BDB"/>
    <w:rsid w:val="0069666A"/>
    <w:rsid w:val="006B047E"/>
    <w:rsid w:val="006B62B0"/>
    <w:rsid w:val="006D0473"/>
    <w:rsid w:val="006D07D1"/>
    <w:rsid w:val="006E3F63"/>
    <w:rsid w:val="006F487E"/>
    <w:rsid w:val="00703067"/>
    <w:rsid w:val="00705CB9"/>
    <w:rsid w:val="00716F5A"/>
    <w:rsid w:val="00734ABA"/>
    <w:rsid w:val="0073652F"/>
    <w:rsid w:val="007820BC"/>
    <w:rsid w:val="007856A5"/>
    <w:rsid w:val="00791BC6"/>
    <w:rsid w:val="0079213A"/>
    <w:rsid w:val="007A3EAF"/>
    <w:rsid w:val="007A4D58"/>
    <w:rsid w:val="007B0BB1"/>
    <w:rsid w:val="007C516E"/>
    <w:rsid w:val="007F324B"/>
    <w:rsid w:val="007F3E89"/>
    <w:rsid w:val="0080152D"/>
    <w:rsid w:val="008071DA"/>
    <w:rsid w:val="00812910"/>
    <w:rsid w:val="0081353C"/>
    <w:rsid w:val="00814187"/>
    <w:rsid w:val="0081514C"/>
    <w:rsid w:val="00850A51"/>
    <w:rsid w:val="0086044E"/>
    <w:rsid w:val="00881A96"/>
    <w:rsid w:val="0088316E"/>
    <w:rsid w:val="00884B62"/>
    <w:rsid w:val="00890C9F"/>
    <w:rsid w:val="008D4E05"/>
    <w:rsid w:val="008F0B07"/>
    <w:rsid w:val="008F3370"/>
    <w:rsid w:val="00920AC1"/>
    <w:rsid w:val="00922F70"/>
    <w:rsid w:val="00933E5B"/>
    <w:rsid w:val="00934064"/>
    <w:rsid w:val="0096520D"/>
    <w:rsid w:val="00970B09"/>
    <w:rsid w:val="0097711D"/>
    <w:rsid w:val="00997258"/>
    <w:rsid w:val="009D56C0"/>
    <w:rsid w:val="009D6761"/>
    <w:rsid w:val="009E470F"/>
    <w:rsid w:val="00A2250D"/>
    <w:rsid w:val="00A31FCC"/>
    <w:rsid w:val="00A41CD4"/>
    <w:rsid w:val="00A41DF6"/>
    <w:rsid w:val="00A5702C"/>
    <w:rsid w:val="00AB761B"/>
    <w:rsid w:val="00B045BD"/>
    <w:rsid w:val="00B04F0C"/>
    <w:rsid w:val="00B17736"/>
    <w:rsid w:val="00BA2D8E"/>
    <w:rsid w:val="00BA7AA1"/>
    <w:rsid w:val="00BD4F00"/>
    <w:rsid w:val="00BE695A"/>
    <w:rsid w:val="00C125C1"/>
    <w:rsid w:val="00C25CF6"/>
    <w:rsid w:val="00C44444"/>
    <w:rsid w:val="00C44782"/>
    <w:rsid w:val="00C455EB"/>
    <w:rsid w:val="00C67605"/>
    <w:rsid w:val="00C70B04"/>
    <w:rsid w:val="00C7424C"/>
    <w:rsid w:val="00C8747B"/>
    <w:rsid w:val="00CB3154"/>
    <w:rsid w:val="00D05498"/>
    <w:rsid w:val="00D101A8"/>
    <w:rsid w:val="00D32ED8"/>
    <w:rsid w:val="00D4342F"/>
    <w:rsid w:val="00D67512"/>
    <w:rsid w:val="00D7686D"/>
    <w:rsid w:val="00D85341"/>
    <w:rsid w:val="00DC4544"/>
    <w:rsid w:val="00DD1738"/>
    <w:rsid w:val="00DD74D4"/>
    <w:rsid w:val="00E4291E"/>
    <w:rsid w:val="00E72090"/>
    <w:rsid w:val="00E819BA"/>
    <w:rsid w:val="00EC1323"/>
    <w:rsid w:val="00EE17FD"/>
    <w:rsid w:val="00EE5D1A"/>
    <w:rsid w:val="00EF0487"/>
    <w:rsid w:val="00EF75B4"/>
    <w:rsid w:val="00F143E8"/>
    <w:rsid w:val="00F36D9E"/>
    <w:rsid w:val="00F87497"/>
    <w:rsid w:val="00F90927"/>
    <w:rsid w:val="00F97972"/>
    <w:rsid w:val="00FB5FB6"/>
    <w:rsid w:val="00FD5197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32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32B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C207-0D6D-4AD4-A708-0AFBFAA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3</cp:revision>
  <dcterms:created xsi:type="dcterms:W3CDTF">2019-04-10T12:33:00Z</dcterms:created>
  <dcterms:modified xsi:type="dcterms:W3CDTF">2019-04-10T12:38:00Z</dcterms:modified>
</cp:coreProperties>
</file>