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1762FC">
        <w:rPr>
          <w:rFonts w:ascii="Arial" w:eastAsia="Times New Roman" w:hAnsi="Arial" w:cs="Arial"/>
          <w:b/>
          <w:bCs/>
          <w:spacing w:val="2"/>
          <w:sz w:val="24"/>
          <w:szCs w:val="24"/>
        </w:rPr>
        <w:t>10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1762FC">
        <w:rPr>
          <w:rFonts w:ascii="Arial" w:eastAsia="Times New Roman" w:hAnsi="Arial" w:cs="Arial"/>
          <w:b/>
          <w:bCs/>
          <w:spacing w:val="2"/>
          <w:sz w:val="24"/>
          <w:szCs w:val="24"/>
        </w:rPr>
        <w:t>3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1762FC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júla</w:t>
      </w:r>
      <w:r w:rsidR="00A23B0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2020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1762FC" w:rsidRPr="00A20BD6" w:rsidRDefault="001762FC" w:rsidP="001762FC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1762FC" w:rsidRPr="00A20BD6" w:rsidRDefault="001762FC" w:rsidP="001762FC">
      <w:pPr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29. 6. 2020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color w:val="000000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V súlade so zákonom č. 369/1990 Z.</w:t>
      </w:r>
      <w:r>
        <w:rPr>
          <w:rFonts w:ascii="Arial" w:hAnsi="Arial" w:cs="Arial"/>
          <w:color w:val="000000"/>
        </w:rPr>
        <w:t xml:space="preserve"> </w:t>
      </w:r>
      <w:r w:rsidRPr="00A20BD6">
        <w:rPr>
          <w:rFonts w:ascii="Arial" w:hAnsi="Arial" w:cs="Arial"/>
          <w:color w:val="000000"/>
        </w:rPr>
        <w:t>z. o obecnom zriadení v platnom znení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color w:val="000000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color w:val="000000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3. 7. 2020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19</w:t>
      </w:r>
      <w:r w:rsidRPr="00A20BD6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>0</w:t>
      </w:r>
      <w:r w:rsidRPr="00A20BD6">
        <w:rPr>
          <w:rFonts w:ascii="Arial" w:hAnsi="Arial" w:cs="Arial"/>
          <w:b/>
          <w:color w:val="000000"/>
        </w:rPr>
        <w:t>0 hod., ktoré sa bude konať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1762FC" w:rsidRPr="00A20BD6" w:rsidRDefault="001762FC" w:rsidP="001762FC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1762FC" w:rsidRPr="00A20BD6" w:rsidRDefault="001762FC" w:rsidP="001762FC">
      <w:pPr>
        <w:spacing w:after="0"/>
        <w:rPr>
          <w:rFonts w:ascii="Arial" w:hAnsi="Arial" w:cs="Arial"/>
          <w:color w:val="000000"/>
        </w:rPr>
      </w:pPr>
    </w:p>
    <w:p w:rsidR="001762FC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1762FC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1762FC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1762FC" w:rsidRPr="00983835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0" w:name="_Hlk22902280"/>
      <w:r>
        <w:rPr>
          <w:rFonts w:ascii="Arial" w:hAnsi="Arial" w:cs="Arial"/>
        </w:rPr>
        <w:t>Plnenie rozpočtu za I. štvrťrok 2020</w:t>
      </w:r>
    </w:p>
    <w:p w:rsidR="001762FC" w:rsidRPr="00983835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Stanovisko hlavnej kontrolórky k návrhu k záverečnému účtu</w:t>
      </w:r>
    </w:p>
    <w:p w:rsidR="001762FC" w:rsidRPr="00983835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Záverečný účet obce</w:t>
      </w:r>
    </w:p>
    <w:p w:rsidR="001762FC" w:rsidRPr="00002E49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I. rozpočtové opatrenie</w:t>
      </w:r>
    </w:p>
    <w:p w:rsidR="001762FC" w:rsidRPr="00E9296B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Zámer predaja časti pozemku</w:t>
      </w:r>
    </w:p>
    <w:p w:rsidR="001762FC" w:rsidRPr="00CF2B2A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Štúdia k prestavbe objektu ZŠ na nájomné byty</w:t>
      </w:r>
    </w:p>
    <w:p w:rsidR="001762FC" w:rsidRPr="009E768E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1" w:name="_Hlk531678471"/>
      <w:bookmarkEnd w:id="0"/>
      <w:r w:rsidRPr="009E768E">
        <w:rPr>
          <w:rFonts w:ascii="Arial" w:hAnsi="Arial" w:cs="Arial"/>
          <w:color w:val="000000"/>
        </w:rPr>
        <w:t>Diskusia</w:t>
      </w:r>
    </w:p>
    <w:p w:rsidR="001762FC" w:rsidRPr="00A20BD6" w:rsidRDefault="001762FC" w:rsidP="001762F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bookmarkEnd w:id="1"/>
    <w:p w:rsidR="001762FC" w:rsidRDefault="001762FC" w:rsidP="001762FC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1762FC" w:rsidRDefault="001762FC" w:rsidP="001762FC">
      <w:pPr>
        <w:spacing w:after="0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Pásztor</w:t>
      </w:r>
    </w:p>
    <w:p w:rsidR="001762FC" w:rsidRPr="00A20BD6" w:rsidRDefault="001762FC" w:rsidP="001762FC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1762FC" w:rsidRPr="00A20BD6" w:rsidRDefault="001762FC" w:rsidP="001762FC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1762FC" w:rsidRDefault="001762FC" w:rsidP="001762FC">
      <w:pPr>
        <w:spacing w:after="0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rPr>
          <w:rFonts w:ascii="Arial" w:hAnsi="Arial" w:cs="Arial"/>
          <w:b/>
          <w:color w:val="000000"/>
        </w:rPr>
      </w:pPr>
    </w:p>
    <w:p w:rsidR="001762FC" w:rsidRPr="00A20BD6" w:rsidRDefault="001762FC" w:rsidP="001762FC">
      <w:pPr>
        <w:spacing w:after="0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>29.6.2020</w:t>
      </w:r>
    </w:p>
    <w:p w:rsidR="00A23B09" w:rsidRPr="000874F4" w:rsidRDefault="001762FC" w:rsidP="001762F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>
        <w:rPr>
          <w:rFonts w:ascii="Arial" w:hAnsi="Arial" w:cs="Arial"/>
          <w:color w:val="000000"/>
        </w:rPr>
        <w:t>3.7.2020</w:t>
      </w:r>
    </w:p>
    <w:p w:rsidR="00A23B09" w:rsidRDefault="00A23B09" w:rsidP="00A23B09">
      <w:pPr>
        <w:spacing w:after="0"/>
        <w:rPr>
          <w:rFonts w:ascii="Arial" w:hAnsi="Arial" w:cs="Arial"/>
          <w:color w:val="000000"/>
        </w:rPr>
      </w:pPr>
    </w:p>
    <w:p w:rsidR="00A23B09" w:rsidRDefault="00A23B09" w:rsidP="00A23B09">
      <w:pPr>
        <w:spacing w:after="0"/>
        <w:rPr>
          <w:rFonts w:ascii="Arial" w:hAnsi="Arial" w:cs="Arial"/>
          <w:color w:val="000000"/>
        </w:rPr>
      </w:pPr>
    </w:p>
    <w:p w:rsidR="00A23B09" w:rsidRDefault="00A23B09" w:rsidP="00A23B09">
      <w:pPr>
        <w:spacing w:after="0"/>
        <w:rPr>
          <w:rFonts w:ascii="Arial" w:hAnsi="Arial" w:cs="Arial"/>
          <w:color w:val="000000"/>
        </w:rPr>
      </w:pPr>
    </w:p>
    <w:p w:rsidR="00A23B09" w:rsidRDefault="00A23B09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B978AE" w:rsidRDefault="00B978AE" w:rsidP="00A23B09">
      <w:pPr>
        <w:spacing w:after="0"/>
        <w:rPr>
          <w:rFonts w:ascii="Arial" w:hAnsi="Arial" w:cs="Arial"/>
          <w:color w:val="000000"/>
        </w:rPr>
      </w:pPr>
    </w:p>
    <w:p w:rsidR="00A23B09" w:rsidRDefault="00A23B09" w:rsidP="00A23B09">
      <w:pPr>
        <w:spacing w:after="0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741F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sz w:val="24"/>
          <w:szCs w:val="24"/>
        </w:rPr>
        <w:t xml:space="preserve"> </w:t>
      </w:r>
      <w:r w:rsidR="00DC1E44">
        <w:rPr>
          <w:rFonts w:ascii="Arial" w:eastAsia="Times New Roman" w:hAnsi="Arial" w:cs="Arial"/>
          <w:b/>
          <w:bCs/>
          <w:spacing w:val="1"/>
          <w:sz w:val="24"/>
          <w:szCs w:val="24"/>
        </w:rPr>
        <w:t>10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="00441B91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ch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="00441B9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C1E44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A23B0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C1E44">
        <w:rPr>
          <w:rFonts w:ascii="Arial" w:eastAsia="Times New Roman" w:hAnsi="Arial" w:cs="Arial"/>
          <w:b/>
          <w:spacing w:val="1"/>
          <w:sz w:val="24"/>
          <w:szCs w:val="24"/>
        </w:rPr>
        <w:t>júla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="00A23B09">
        <w:rPr>
          <w:rFonts w:ascii="Arial" w:eastAsia="Times New Roman" w:hAnsi="Arial" w:cs="Arial"/>
          <w:b/>
          <w:bCs/>
          <w:spacing w:val="-3"/>
          <w:sz w:val="24"/>
          <w:szCs w:val="24"/>
        </w:rPr>
        <w:t>20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1F30C6">
        <w:rPr>
          <w:rFonts w:ascii="Arial" w:eastAsia="Times New Roman" w:hAnsi="Arial" w:cs="Arial"/>
          <w:spacing w:val="1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15C5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Neprítomní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s</w:t>
      </w:r>
      <w:r w:rsidR="00441B91">
        <w:rPr>
          <w:rFonts w:ascii="Arial" w:eastAsia="Times New Roman" w:hAnsi="Arial" w:cs="Arial"/>
          <w:spacing w:val="4"/>
          <w:sz w:val="24"/>
          <w:szCs w:val="24"/>
        </w:rPr>
        <w:t>l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sz w:val="24"/>
          <w:szCs w:val="24"/>
        </w:rPr>
        <w:t>n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c</w:t>
      </w:r>
      <w:r w:rsidR="00441B91">
        <w:rPr>
          <w:rFonts w:ascii="Arial" w:eastAsia="Times New Roman" w:hAnsi="Arial" w:cs="Arial"/>
          <w:sz w:val="24"/>
          <w:szCs w:val="24"/>
        </w:rPr>
        <w:t>i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:</w:t>
      </w:r>
      <w:r w:rsidR="002314A2">
        <w:rPr>
          <w:rFonts w:ascii="Arial" w:eastAsia="Times New Roman" w:hAnsi="Arial" w:cs="Arial"/>
          <w:sz w:val="24"/>
          <w:szCs w:val="24"/>
        </w:rPr>
        <w:t xml:space="preserve"> </w:t>
      </w:r>
      <w:r w:rsidR="00814C68">
        <w:rPr>
          <w:rFonts w:ascii="Arial" w:eastAsia="Times New Roman" w:hAnsi="Arial" w:cs="Arial"/>
          <w:sz w:val="24"/>
          <w:szCs w:val="24"/>
        </w:rPr>
        <w:t xml:space="preserve">M. </w:t>
      </w:r>
      <w:proofErr w:type="spellStart"/>
      <w:r w:rsidR="00814C68">
        <w:rPr>
          <w:rFonts w:ascii="Arial" w:eastAsia="Times New Roman" w:hAnsi="Arial" w:cs="Arial"/>
          <w:sz w:val="24"/>
          <w:szCs w:val="24"/>
        </w:rPr>
        <w:t>Horníček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814C68">
        <w:rPr>
          <w:rFonts w:ascii="Arial" w:eastAsia="Times New Roman" w:hAnsi="Arial" w:cs="Arial"/>
          <w:spacing w:val="2"/>
          <w:sz w:val="24"/>
          <w:szCs w:val="24"/>
        </w:rPr>
        <w:t>Z. S</w:t>
      </w:r>
      <w:r w:rsidR="00282BE1">
        <w:rPr>
          <w:rFonts w:ascii="Arial" w:eastAsia="Times New Roman" w:hAnsi="Arial" w:cs="Arial"/>
          <w:spacing w:val="2"/>
          <w:sz w:val="24"/>
          <w:szCs w:val="24"/>
        </w:rPr>
        <w:t xml:space="preserve">chneider, </w:t>
      </w:r>
      <w:r w:rsidR="00814C68">
        <w:rPr>
          <w:rFonts w:ascii="Arial" w:eastAsia="Times New Roman" w:hAnsi="Arial" w:cs="Arial"/>
          <w:spacing w:val="2"/>
          <w:sz w:val="24"/>
          <w:szCs w:val="24"/>
        </w:rPr>
        <w:t>D. Tó</w:t>
      </w:r>
      <w:r w:rsidR="00282BE1">
        <w:rPr>
          <w:rFonts w:ascii="Arial" w:eastAsia="Times New Roman" w:hAnsi="Arial" w:cs="Arial"/>
          <w:spacing w:val="2"/>
          <w:sz w:val="24"/>
          <w:szCs w:val="24"/>
        </w:rPr>
        <w:t>th</w:t>
      </w:r>
    </w:p>
    <w:p w:rsidR="00C24DEC" w:rsidRDefault="00C24DE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2"/>
          <w:sz w:val="24"/>
          <w:szCs w:val="24"/>
        </w:rPr>
      </w:pPr>
    </w:p>
    <w:p w:rsidR="00C24DEC" w:rsidRPr="00F94424" w:rsidRDefault="00F9442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 xml:space="preserve">Starosta na úvod prečítal doručený list od poslanca I. </w:t>
      </w:r>
      <w:proofErr w:type="spellStart"/>
      <w:r>
        <w:rPr>
          <w:rFonts w:ascii="Arial" w:eastAsia="Times New Roman" w:hAnsi="Arial" w:cs="Arial"/>
          <w:spacing w:val="2"/>
          <w:sz w:val="24"/>
          <w:szCs w:val="24"/>
        </w:rPr>
        <w:t>Jámbora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</w:rPr>
        <w:t xml:space="preserve"> v ktorom sa ospravedlnil za ústne vzdanie sa poslaneckého mandátu počas predchádzajúceho zasadnutia obecného zastupiteľstva. Hlavná kontrolórka dodala, že nakoľko vzdanie sa mandátu bolo len ústne preto nebolo právoplatné.</w:t>
      </w:r>
    </w:p>
    <w:p w:rsidR="00C24DEC" w:rsidRDefault="00C24DE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9D676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</w:t>
      </w:r>
      <w:r w:rsidRPr="007A7CD4">
        <w:rPr>
          <w:rFonts w:ascii="Arial" w:eastAsia="Times New Roman" w:hAnsi="Arial" w:cs="Arial"/>
          <w:sz w:val="24"/>
          <w:szCs w:val="24"/>
        </w:rPr>
        <w:t>ô</w:t>
      </w:r>
      <w:r w:rsidRPr="007A7CD4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7A7CD4">
        <w:rPr>
          <w:rFonts w:ascii="Arial" w:eastAsia="Times New Roman" w:hAnsi="Arial" w:cs="Arial"/>
          <w:sz w:val="24"/>
          <w:szCs w:val="24"/>
        </w:rPr>
        <w:t>z</w:t>
      </w:r>
      <w:r w:rsidRPr="007A7CD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A7CD4">
        <w:rPr>
          <w:rFonts w:ascii="Arial" w:eastAsia="Times New Roman" w:hAnsi="Arial" w:cs="Arial"/>
          <w:sz w:val="24"/>
          <w:szCs w:val="24"/>
        </w:rPr>
        <w:t>,</w:t>
      </w:r>
      <w:r w:rsidRPr="007A7CD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13933">
        <w:rPr>
          <w:rFonts w:ascii="Arial" w:eastAsia="Times New Roman" w:hAnsi="Arial" w:cs="Arial"/>
          <w:sz w:val="24"/>
          <w:szCs w:val="24"/>
        </w:rPr>
        <w:t xml:space="preserve">ktorý </w:t>
      </w:r>
      <w:r w:rsidR="001F30C6">
        <w:rPr>
          <w:rFonts w:ascii="Arial" w:eastAsia="Times New Roman" w:hAnsi="Arial" w:cs="Arial"/>
          <w:sz w:val="24"/>
          <w:szCs w:val="24"/>
        </w:rPr>
        <w:t>nebol doplnený o žiaden bod.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282BE1" w:rsidRDefault="00282BE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282BE1" w:rsidRDefault="00282BE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F561FE" w:rsidRDefault="00F561FE" w:rsidP="00F56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C1E44" w:rsidRDefault="00F561FE" w:rsidP="00F56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282BE1">
        <w:rPr>
          <w:rFonts w:ascii="Arial" w:eastAsia="Times New Roman" w:hAnsi="Arial" w:cs="Arial"/>
          <w:spacing w:val="1"/>
          <w:sz w:val="24"/>
          <w:szCs w:val="24"/>
        </w:rPr>
        <w:t xml:space="preserve"> 6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C1E44"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C1E44"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C1E44"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DC1E44"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DC1E44"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DC1E44"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C1E44"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="00DC1E44" w:rsidRPr="00DC1E44">
        <w:rPr>
          <w:rFonts w:ascii="Arial" w:eastAsia="Times New Roman" w:hAnsi="Arial" w:cs="Arial"/>
          <w:sz w:val="24"/>
          <w:szCs w:val="24"/>
        </w:rPr>
        <w:t>)</w:t>
      </w:r>
    </w:p>
    <w:p w:rsidR="00F561FE" w:rsidRDefault="00F561FE" w:rsidP="00F56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441B91" w:rsidRDefault="00F561FE" w:rsidP="00F561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675BDB" w:rsidRDefault="00675B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812910" w:rsidRPr="00FD029F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D029F" w:rsidRPr="00A20BD6" w:rsidRDefault="00FD029F" w:rsidP="00FD029F">
      <w:pPr>
        <w:spacing w:after="0" w:line="240" w:lineRule="auto"/>
        <w:rPr>
          <w:rFonts w:ascii="Arial" w:hAnsi="Arial" w:cs="Arial"/>
          <w:color w:val="000000"/>
        </w:rPr>
      </w:pP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color w:val="000000"/>
          <w:sz w:val="24"/>
          <w:szCs w:val="24"/>
        </w:rPr>
        <w:t>Otvorenie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t>Interpelácia poslancov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t>Plnenie rozpočtu za I. štvrťrok 2020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t>Stanovisko hlavnej kontrolórky k návrhu k záverečnému účtu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t>Záverečný účet obce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t>I. rozpočtové opatrenie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t>Zámer predaja časti pozemku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sz w:val="24"/>
          <w:szCs w:val="24"/>
        </w:rPr>
        <w:lastRenderedPageBreak/>
        <w:t>Štúdia k prestavbe objektu ZŠ na nájomné byty</w:t>
      </w:r>
    </w:p>
    <w:p w:rsidR="00412001" w:rsidRPr="00412001" w:rsidRDefault="00412001" w:rsidP="0041200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12001">
        <w:rPr>
          <w:rFonts w:ascii="Arial" w:hAnsi="Arial" w:cs="Arial"/>
          <w:color w:val="000000"/>
          <w:sz w:val="24"/>
          <w:szCs w:val="24"/>
        </w:rPr>
        <w:t>Diskusia</w:t>
      </w:r>
    </w:p>
    <w:p w:rsidR="00441B91" w:rsidRPr="00CC548C" w:rsidRDefault="00412001" w:rsidP="00412001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12001">
        <w:rPr>
          <w:rFonts w:ascii="Arial" w:hAnsi="Arial" w:cs="Arial"/>
          <w:color w:val="000000"/>
          <w:sz w:val="24"/>
          <w:szCs w:val="24"/>
        </w:rPr>
        <w:t>Záver</w:t>
      </w:r>
      <w:r w:rsidRPr="00412001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A625AB" w:rsidRDefault="00A625A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A23B09" w:rsidRDefault="00A23B0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6A02E1" w:rsidRPr="006A02E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6A02E1" w:rsidRDefault="006A02E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A02E1" w:rsidRDefault="006A02E1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E30A62" w:rsidRPr="00E30A62">
        <w:rPr>
          <w:rFonts w:ascii="Arial" w:hAnsi="Arial" w:cs="Arial"/>
          <w:b/>
          <w:sz w:val="24"/>
          <w:szCs w:val="24"/>
          <w:u w:val="single"/>
        </w:rPr>
        <w:t>Plnenie rozpočtu za I. štvrťrok 2020</w:t>
      </w:r>
    </w:p>
    <w:p w:rsidR="00352358" w:rsidRDefault="00352358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6A02E1" w:rsidRDefault="005344EE" w:rsidP="006A02E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hlavná kontrolórka obce Ing. A. Tureková oboznámila poslancov o priebežnom plnení rozpočtu v roku 2020.</w:t>
      </w:r>
    </w:p>
    <w:p w:rsidR="004750F3" w:rsidRDefault="004750F3" w:rsidP="006A02E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sz w:val="24"/>
          <w:szCs w:val="24"/>
        </w:rPr>
      </w:pPr>
    </w:p>
    <w:p w:rsidR="004750F3" w:rsidRPr="004750F3" w:rsidRDefault="004750F3" w:rsidP="004750F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750F3">
        <w:rPr>
          <w:rFonts w:ascii="Arial" w:hAnsi="Arial" w:cs="Arial"/>
          <w:b/>
          <w:color w:val="000000"/>
          <w:sz w:val="24"/>
          <w:szCs w:val="24"/>
          <w:u w:val="single"/>
        </w:rPr>
        <w:t>Uznesenie č. 66/2020</w:t>
      </w:r>
    </w:p>
    <w:p w:rsidR="004750F3" w:rsidRPr="004750F3" w:rsidRDefault="004750F3" w:rsidP="004750F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750F3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750F3">
        <w:rPr>
          <w:rFonts w:ascii="Arial" w:hAnsi="Arial" w:cs="Arial"/>
          <w:b/>
          <w:bCs/>
          <w:color w:val="000000"/>
          <w:sz w:val="24"/>
          <w:szCs w:val="24"/>
        </w:rPr>
        <w:t>schvaľuje</w:t>
      </w:r>
      <w:r w:rsidRPr="004750F3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4750F3" w:rsidRPr="00C63D6A" w:rsidRDefault="004750F3" w:rsidP="004750F3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750F3">
        <w:rPr>
          <w:rFonts w:ascii="Arial" w:hAnsi="Arial" w:cs="Arial"/>
          <w:sz w:val="24"/>
          <w:szCs w:val="24"/>
        </w:rPr>
        <w:t>plnenie rozpočtu za I. polrok 2020</w:t>
      </w:r>
    </w:p>
    <w:p w:rsidR="006A02E1" w:rsidRDefault="006A02E1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A02E1" w:rsidRDefault="006A02E1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A02E1" w:rsidRDefault="00C24DEC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6 </w:t>
      </w:r>
      <w:r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="00E62274">
        <w:rPr>
          <w:rFonts w:ascii="Arial" w:eastAsia="Times New Roman" w:hAnsi="Arial" w:cs="Arial"/>
          <w:sz w:val="24"/>
          <w:szCs w:val="24"/>
        </w:rPr>
        <w:t>)</w:t>
      </w:r>
    </w:p>
    <w:p w:rsidR="006A02E1" w:rsidRDefault="006A02E1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 w:rsidR="00DF32E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E62274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A02E1" w:rsidRDefault="006A02E1" w:rsidP="006A02E1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 w:rsidR="00DC1E44">
        <w:rPr>
          <w:rFonts w:ascii="Arial" w:eastAsia="Times New Roman" w:hAnsi="Arial" w:cs="Arial"/>
          <w:sz w:val="24"/>
          <w:szCs w:val="24"/>
        </w:rPr>
        <w:t xml:space="preserve">: </w:t>
      </w:r>
      <w:r w:rsidR="00E62274">
        <w:rPr>
          <w:rFonts w:ascii="Arial" w:eastAsia="Times New Roman" w:hAnsi="Arial" w:cs="Arial"/>
          <w:sz w:val="24"/>
          <w:szCs w:val="24"/>
        </w:rPr>
        <w:t>0</w:t>
      </w:r>
    </w:p>
    <w:p w:rsidR="00AD1A0E" w:rsidRDefault="00AD1A0E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DF32EA" w:rsidRDefault="00DF32EA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5</w:t>
      </w:r>
      <w:r w:rsidRPr="00AF408F">
        <w:rPr>
          <w:rFonts w:ascii="Arial" w:hAnsi="Arial" w:cs="Arial"/>
          <w:b/>
          <w:sz w:val="24"/>
          <w:szCs w:val="24"/>
        </w:rPr>
        <w:t xml:space="preserve">. </w:t>
      </w:r>
      <w:r w:rsidR="00E30A62" w:rsidRPr="00E30A62">
        <w:rPr>
          <w:rFonts w:ascii="Arial" w:hAnsi="Arial" w:cs="Arial"/>
          <w:b/>
          <w:sz w:val="24"/>
          <w:szCs w:val="24"/>
          <w:u w:val="single"/>
        </w:rPr>
        <w:t>Stanovisko hlavnej kontrolórky k návrhu k záverečnému účtu</w:t>
      </w:r>
    </w:p>
    <w:p w:rsidR="00DF32EA" w:rsidRDefault="00DF32EA" w:rsidP="00E30A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E30A62" w:rsidRPr="00B21A48" w:rsidRDefault="00B21A48" w:rsidP="00B21A4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tomto bode hlavná kontrolórka obce Ing. A. Tureková obecnému zastupiteľstvu predložila svoje stanovisko k návrhu záverečného účtu obce za rok 2019.</w:t>
      </w:r>
    </w:p>
    <w:p w:rsidR="00DF32EA" w:rsidRDefault="00DF32EA" w:rsidP="00DF32E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655A0" w:rsidRPr="007655A0" w:rsidRDefault="007655A0" w:rsidP="007655A0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67/2020</w:t>
      </w:r>
    </w:p>
    <w:p w:rsidR="007655A0" w:rsidRPr="007655A0" w:rsidRDefault="007655A0" w:rsidP="007655A0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7655A0" w:rsidRDefault="007655A0" w:rsidP="007655A0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55A0">
        <w:rPr>
          <w:rFonts w:ascii="Arial" w:hAnsi="Arial" w:cs="Arial"/>
          <w:color w:val="000000"/>
          <w:sz w:val="24"/>
          <w:szCs w:val="24"/>
        </w:rPr>
        <w:t>stanovisko</w:t>
      </w: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hlavnej kontrolórky k záverečnému účtu</w:t>
      </w:r>
    </w:p>
    <w:p w:rsidR="007655A0" w:rsidRDefault="007655A0" w:rsidP="007655A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32EA" w:rsidRDefault="00DF32EA" w:rsidP="00DF32E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DF32EA" w:rsidRDefault="00C24DEC" w:rsidP="00DF32E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6 </w:t>
      </w:r>
      <w:r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Pr="00DC1E44">
        <w:rPr>
          <w:rFonts w:ascii="Arial" w:eastAsia="Times New Roman" w:hAnsi="Arial" w:cs="Arial"/>
          <w:sz w:val="24"/>
          <w:szCs w:val="24"/>
        </w:rPr>
        <w:t>)</w:t>
      </w:r>
    </w:p>
    <w:p w:rsidR="00DF32EA" w:rsidRDefault="00DF32EA" w:rsidP="00DF32E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 w:rsidR="0009247E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E62274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DF32EA" w:rsidRDefault="00DF32EA" w:rsidP="00DF32E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 w:rsidR="00DC1E44">
        <w:rPr>
          <w:rFonts w:ascii="Arial" w:eastAsia="Times New Roman" w:hAnsi="Arial" w:cs="Arial"/>
          <w:sz w:val="24"/>
          <w:szCs w:val="24"/>
        </w:rPr>
        <w:t xml:space="preserve">: </w:t>
      </w:r>
      <w:r w:rsidR="00E62274">
        <w:rPr>
          <w:rFonts w:ascii="Arial" w:eastAsia="Times New Roman" w:hAnsi="Arial" w:cs="Arial"/>
          <w:sz w:val="24"/>
          <w:szCs w:val="24"/>
        </w:rPr>
        <w:t>0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E30A62" w:rsidRP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E30A62">
        <w:rPr>
          <w:rFonts w:ascii="Arial" w:eastAsia="Times New Roman" w:hAnsi="Arial" w:cs="Arial"/>
          <w:b/>
          <w:bCs/>
          <w:sz w:val="24"/>
          <w:szCs w:val="24"/>
        </w:rPr>
        <w:t xml:space="preserve">K bodu 6. </w:t>
      </w:r>
      <w:r w:rsidRPr="00E30A62">
        <w:rPr>
          <w:rFonts w:ascii="Arial" w:hAnsi="Arial" w:cs="Arial"/>
          <w:b/>
          <w:sz w:val="24"/>
          <w:szCs w:val="24"/>
          <w:u w:val="single"/>
        </w:rPr>
        <w:t>Záverečný účet obce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D40670" w:rsidRDefault="00D40670" w:rsidP="00D4067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Záverečný účet obce za rok 2019 vypracovala účtovníčka obce H. </w:t>
      </w:r>
      <w:proofErr w:type="spellStart"/>
      <w:r>
        <w:rPr>
          <w:rFonts w:ascii="Arial" w:hAnsi="Arial" w:cs="Arial"/>
          <w:sz w:val="24"/>
          <w:szCs w:val="24"/>
        </w:rPr>
        <w:t>Fajčíková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40670" w:rsidRDefault="00D40670" w:rsidP="00D4067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Správa je priložená k zápisnici ako príloha.</w:t>
      </w:r>
      <w:r w:rsidR="00EA7717">
        <w:rPr>
          <w:rFonts w:ascii="Arial" w:hAnsi="Arial" w:cs="Arial"/>
          <w:sz w:val="24"/>
          <w:szCs w:val="24"/>
        </w:rPr>
        <w:t xml:space="preserve"> Návrh záverečného účtu obce za rok 2019 bol vyvesený dňa 18. marca 2020. Zo strany občanov ani zo strany poslancov neboli predložené žiadne pripomienky.</w:t>
      </w:r>
    </w:p>
    <w:p w:rsidR="00D40670" w:rsidRDefault="00D40670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AB32E3" w:rsidRDefault="00AB32E3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DE1368" w:rsidRPr="007655A0" w:rsidRDefault="00DE1368" w:rsidP="00DE13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68/2020</w:t>
      </w:r>
    </w:p>
    <w:p w:rsidR="00DE1368" w:rsidRPr="007655A0" w:rsidRDefault="00DE1368" w:rsidP="00DE136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DE1368" w:rsidRDefault="00DE1368" w:rsidP="00DE1368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záverečný účet obce Horné Semerovce za rok 2019 a celoročné hospodárenie bez výhrad</w:t>
      </w:r>
    </w:p>
    <w:p w:rsidR="00DE1368" w:rsidRDefault="00DE1368" w:rsidP="00DE136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FC4CCE" w:rsidRDefault="00FC4CCE" w:rsidP="00FC4CC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C4CCE" w:rsidRDefault="00FC4CCE" w:rsidP="00FC4CC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6 </w:t>
      </w:r>
      <w:r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Pr="00DC1E44">
        <w:rPr>
          <w:rFonts w:ascii="Arial" w:eastAsia="Times New Roman" w:hAnsi="Arial" w:cs="Arial"/>
          <w:sz w:val="24"/>
          <w:szCs w:val="24"/>
        </w:rPr>
        <w:t>)</w:t>
      </w:r>
    </w:p>
    <w:p w:rsidR="00FC4CCE" w:rsidRDefault="00FC4CCE" w:rsidP="00FC4CC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0</w:t>
      </w:r>
    </w:p>
    <w:p w:rsidR="00E30A62" w:rsidRPr="00233774" w:rsidRDefault="00FC4CCE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:0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494F89" w:rsidRDefault="00494F89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Obecné zastupiteľstvo schválilo tvorbu rezervného fondu.</w:t>
      </w:r>
    </w:p>
    <w:p w:rsidR="00494F89" w:rsidRDefault="00494F89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C87EB8" w:rsidRPr="007655A0" w:rsidRDefault="00C87EB8" w:rsidP="00C87EB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69/2020</w:t>
      </w:r>
    </w:p>
    <w:p w:rsidR="00C87EB8" w:rsidRPr="007655A0" w:rsidRDefault="00C87EB8" w:rsidP="00C87EB8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C87EB8" w:rsidRDefault="00233774" w:rsidP="00C87EB8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tvorbu rezervného fondu vo výške 10% to je 1.488,87 €</w:t>
      </w:r>
    </w:p>
    <w:p w:rsidR="00C87EB8" w:rsidRDefault="00C87EB8" w:rsidP="00C87EB8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0A62" w:rsidRDefault="00C24DEC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6 </w:t>
      </w:r>
      <w:r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Pr="00DC1E44">
        <w:rPr>
          <w:rFonts w:ascii="Arial" w:eastAsia="Times New Roman" w:hAnsi="Arial" w:cs="Arial"/>
          <w:sz w:val="24"/>
          <w:szCs w:val="24"/>
        </w:rPr>
        <w:t>)</w:t>
      </w: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C4CC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30A62" w:rsidRDefault="00E30A62" w:rsidP="00E30A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C4CCE">
        <w:rPr>
          <w:rFonts w:ascii="Arial" w:eastAsia="Times New Roman" w:hAnsi="Arial" w:cs="Arial"/>
          <w:sz w:val="24"/>
          <w:szCs w:val="24"/>
        </w:rPr>
        <w:t>0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  <w:r w:rsidRPr="00E30A62">
        <w:rPr>
          <w:rFonts w:ascii="Arial" w:eastAsia="Times New Roman" w:hAnsi="Arial" w:cs="Arial"/>
          <w:b/>
          <w:bCs/>
          <w:sz w:val="24"/>
          <w:szCs w:val="24"/>
        </w:rPr>
        <w:t xml:space="preserve">K bodu 7. </w:t>
      </w:r>
      <w:r w:rsidRPr="00E30A62">
        <w:rPr>
          <w:rFonts w:ascii="Arial" w:hAnsi="Arial" w:cs="Arial"/>
          <w:b/>
          <w:sz w:val="24"/>
          <w:szCs w:val="24"/>
          <w:u w:val="single"/>
        </w:rPr>
        <w:t>I. rozpočtové opatrenie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E30A62" w:rsidRPr="0021281F" w:rsidRDefault="0021281F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Rozpočtové opatrenie obce Horné Semerovce za rok 2020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>, ktorá oboznámila poslancov o rozpočtovom opatrení, ktoré poslanci berú na vedomie. Materiál je súčasťou tejto zápisnice.</w:t>
      </w:r>
    </w:p>
    <w:p w:rsidR="0021281F" w:rsidRDefault="0021281F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DF77FB" w:rsidRPr="007655A0" w:rsidRDefault="00DF77FB" w:rsidP="00DF77F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70/2020</w:t>
      </w:r>
    </w:p>
    <w:p w:rsidR="00DF77FB" w:rsidRPr="007655A0" w:rsidRDefault="00DF77FB" w:rsidP="00DF77FB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DF77FB" w:rsidRDefault="00DF77FB" w:rsidP="00DF77FB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rozpočtové opatrenie</w:t>
      </w:r>
    </w:p>
    <w:p w:rsidR="00DF77FB" w:rsidRDefault="00DF77FB" w:rsidP="00DF77F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0A62" w:rsidRDefault="00C24DEC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6 </w:t>
      </w:r>
      <w:r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Pr="00DC1E44">
        <w:rPr>
          <w:rFonts w:ascii="Arial" w:eastAsia="Times New Roman" w:hAnsi="Arial" w:cs="Arial"/>
          <w:sz w:val="24"/>
          <w:szCs w:val="24"/>
        </w:rPr>
        <w:t>)</w:t>
      </w: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7681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30A62" w:rsidRDefault="00E30A62" w:rsidP="00E30A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57681E">
        <w:rPr>
          <w:rFonts w:ascii="Arial" w:eastAsia="Times New Roman" w:hAnsi="Arial" w:cs="Arial"/>
          <w:sz w:val="24"/>
          <w:szCs w:val="24"/>
        </w:rPr>
        <w:t>0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  <w:r w:rsidRPr="00E30A62">
        <w:rPr>
          <w:rFonts w:ascii="Arial" w:eastAsia="Times New Roman" w:hAnsi="Arial" w:cs="Arial"/>
          <w:b/>
          <w:bCs/>
          <w:sz w:val="24"/>
          <w:szCs w:val="24"/>
        </w:rPr>
        <w:t>K bodu 8.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30A62">
        <w:rPr>
          <w:rFonts w:ascii="Arial" w:hAnsi="Arial" w:cs="Arial"/>
          <w:b/>
          <w:sz w:val="24"/>
          <w:szCs w:val="24"/>
          <w:u w:val="single"/>
        </w:rPr>
        <w:t>Zámer predaja časti pozemku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</w:p>
    <w:p w:rsidR="00E30A62" w:rsidRPr="00872DB9" w:rsidRDefault="00591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prečítal žiadosť p. </w:t>
      </w:r>
      <w:proofErr w:type="spellStart"/>
      <w:r>
        <w:rPr>
          <w:rFonts w:ascii="Arial" w:hAnsi="Arial" w:cs="Arial"/>
          <w:sz w:val="24"/>
          <w:szCs w:val="24"/>
        </w:rPr>
        <w:t>Vanovského</w:t>
      </w:r>
      <w:proofErr w:type="spellEnd"/>
      <w:r>
        <w:rPr>
          <w:rFonts w:ascii="Arial" w:hAnsi="Arial" w:cs="Arial"/>
          <w:sz w:val="24"/>
          <w:szCs w:val="24"/>
        </w:rPr>
        <w:t>, ktorý by chcel odkúpiť časť pozemku na parcele č. 140/1, ktorá susedí s novo-odkúpeným stavebným pozemkom</w:t>
      </w:r>
      <w:r w:rsidR="002E49BC">
        <w:rPr>
          <w:rFonts w:ascii="Arial" w:hAnsi="Arial" w:cs="Arial"/>
          <w:sz w:val="24"/>
          <w:szCs w:val="24"/>
        </w:rPr>
        <w:t>. Starosta dodal, že by bolo lepšie ak by spomenutý pozemok ostal vo vlastníctve obce.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AC4BA9" w:rsidRDefault="00AC4BA9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AC4BA9" w:rsidRDefault="00AC4BA9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881312" w:rsidRPr="007655A0" w:rsidRDefault="00881312" w:rsidP="008813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71/2020</w:t>
      </w:r>
    </w:p>
    <w:p w:rsidR="00881312" w:rsidRPr="007655A0" w:rsidRDefault="00881312" w:rsidP="008813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bCs/>
          <w:color w:val="000000"/>
          <w:sz w:val="24"/>
          <w:szCs w:val="24"/>
        </w:rPr>
        <w:t>ne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81312" w:rsidRDefault="00881312" w:rsidP="0088131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zámer predaja časti pozemku par. č. 140/1</w:t>
      </w:r>
    </w:p>
    <w:p w:rsidR="00881312" w:rsidRDefault="00881312" w:rsidP="0088131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0A62" w:rsidRDefault="00C24DEC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E55DC">
        <w:rPr>
          <w:rFonts w:ascii="Arial" w:eastAsia="Times New Roman" w:hAnsi="Arial" w:cs="Arial"/>
          <w:spacing w:val="1"/>
          <w:sz w:val="24"/>
          <w:szCs w:val="24"/>
        </w:rPr>
        <w:t xml:space="preserve"> 1 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Pr="00DC1E44">
        <w:rPr>
          <w:rFonts w:ascii="Arial" w:eastAsia="Times New Roman" w:hAnsi="Arial" w:cs="Arial"/>
          <w:sz w:val="24"/>
          <w:szCs w:val="24"/>
        </w:rPr>
        <w:t>)</w:t>
      </w: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 w:rsidR="007E55DC"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E55DC">
        <w:rPr>
          <w:rFonts w:ascii="Arial" w:eastAsia="Times New Roman" w:hAnsi="Arial" w:cs="Arial"/>
          <w:spacing w:val="-2"/>
          <w:sz w:val="24"/>
          <w:szCs w:val="24"/>
        </w:rPr>
        <w:t>(</w:t>
      </w:r>
      <w:proofErr w:type="spellStart"/>
      <w:r w:rsidR="007E55DC"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E55DC"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7E55DC"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7E55DC">
        <w:rPr>
          <w:rFonts w:ascii="Arial" w:eastAsia="Times New Roman" w:hAnsi="Arial" w:cs="Arial"/>
          <w:sz w:val="24"/>
          <w:szCs w:val="24"/>
        </w:rPr>
        <w:t xml:space="preserve"> J., Schneider Z., Tóth D. Ing.)</w:t>
      </w:r>
    </w:p>
    <w:p w:rsidR="00E30A62" w:rsidRDefault="00E30A62" w:rsidP="00E30A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16431">
        <w:rPr>
          <w:rFonts w:ascii="Arial" w:eastAsia="Times New Roman" w:hAnsi="Arial" w:cs="Arial"/>
          <w:sz w:val="24"/>
          <w:szCs w:val="24"/>
        </w:rPr>
        <w:t>0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  <w:r w:rsidRPr="00E30A62">
        <w:rPr>
          <w:rFonts w:ascii="Arial" w:eastAsia="Times New Roman" w:hAnsi="Arial" w:cs="Arial"/>
          <w:b/>
          <w:bCs/>
          <w:sz w:val="24"/>
          <w:szCs w:val="24"/>
        </w:rPr>
        <w:t>K bodu 9.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30A62">
        <w:rPr>
          <w:rFonts w:ascii="Arial" w:hAnsi="Arial" w:cs="Arial"/>
          <w:b/>
          <w:sz w:val="24"/>
          <w:szCs w:val="24"/>
          <w:u w:val="single"/>
        </w:rPr>
        <w:t>Štúdia k prestavbe objektu ZŠ na nájomné byty</w:t>
      </w:r>
    </w:p>
    <w:p w:rsidR="00E30A62" w:rsidRPr="001A7257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</w:p>
    <w:p w:rsidR="00415C59" w:rsidRDefault="001A7257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tomto bode starosta na úvod skonštatoval, že budova </w:t>
      </w:r>
      <w:r w:rsidR="00344EA8">
        <w:rPr>
          <w:rFonts w:ascii="Arial" w:hAnsi="Arial" w:cs="Arial"/>
          <w:sz w:val="24"/>
          <w:szCs w:val="24"/>
        </w:rPr>
        <w:t>základnej školy (ďalej len ZŠ)</w:t>
      </w:r>
      <w:r>
        <w:rPr>
          <w:rFonts w:ascii="Arial" w:hAnsi="Arial" w:cs="Arial"/>
          <w:sz w:val="24"/>
          <w:szCs w:val="24"/>
        </w:rPr>
        <w:t xml:space="preserve"> </w:t>
      </w:r>
      <w:r w:rsidR="00415C59">
        <w:rPr>
          <w:rFonts w:ascii="Arial" w:hAnsi="Arial" w:cs="Arial"/>
          <w:sz w:val="24"/>
          <w:szCs w:val="24"/>
        </w:rPr>
        <w:t>by sa mala</w:t>
      </w:r>
      <w:r>
        <w:rPr>
          <w:rFonts w:ascii="Arial" w:hAnsi="Arial" w:cs="Arial"/>
          <w:sz w:val="24"/>
          <w:szCs w:val="24"/>
        </w:rPr>
        <w:t xml:space="preserve"> predávať za účelom vybudovania nájomných bytov a následným odkúpením budovy späť po rekonštrukcii. Podľa súčasnej štúdie by obec 70% ceny platila cez úver a 30% by bola uhradená cez dotácie. </w:t>
      </w:r>
    </w:p>
    <w:p w:rsidR="001A7257" w:rsidRDefault="00344EA8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Úrad pre verejné obstarávanie zrušil verejné obstarávanie k projektu na výstavbu bytového domu a ďalej sa v ňom nebude pokračovať.</w:t>
      </w:r>
    </w:p>
    <w:p w:rsidR="00415C59" w:rsidRDefault="00415C59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</w:p>
    <w:p w:rsidR="007815BE" w:rsidRDefault="007815BE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skonštatoval, že obec má dodanú štúdiu, má zhotoviteľa, ktorým by bol </w:t>
      </w:r>
      <w:proofErr w:type="spellStart"/>
      <w:r>
        <w:rPr>
          <w:rFonts w:ascii="Arial" w:hAnsi="Arial" w:cs="Arial"/>
          <w:sz w:val="24"/>
          <w:szCs w:val="24"/>
        </w:rPr>
        <w:t>Ekolstav</w:t>
      </w:r>
      <w:proofErr w:type="spellEnd"/>
      <w:r>
        <w:rPr>
          <w:rFonts w:ascii="Arial" w:hAnsi="Arial" w:cs="Arial"/>
          <w:sz w:val="24"/>
          <w:szCs w:val="24"/>
        </w:rPr>
        <w:t>, máme riešenie na podkrovie OÚ. Ešte sa musí zhotoviteľ pozrieť na ekonomické hľadisko podkrovia OÚ a budovy ZŠ (s projektom budovy ZŠ už súhlasil)</w:t>
      </w:r>
      <w:r w:rsidR="002D33EA">
        <w:rPr>
          <w:rFonts w:ascii="Arial" w:hAnsi="Arial" w:cs="Arial"/>
          <w:sz w:val="24"/>
          <w:szCs w:val="24"/>
        </w:rPr>
        <w:t xml:space="preserve">. </w:t>
      </w:r>
    </w:p>
    <w:p w:rsidR="00051677" w:rsidRDefault="002D33EA" w:rsidP="0005167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</w:t>
      </w:r>
      <w:r w:rsidR="00051677">
        <w:rPr>
          <w:rFonts w:ascii="Arial" w:hAnsi="Arial" w:cs="Arial"/>
          <w:sz w:val="24"/>
          <w:szCs w:val="24"/>
        </w:rPr>
        <w:t xml:space="preserve">pokračoval, stavebné povolenie je potrebné riešiť ešte tento rok aby bolo možné </w:t>
      </w:r>
      <w:r w:rsidR="00415C59">
        <w:rPr>
          <w:rFonts w:ascii="Arial" w:hAnsi="Arial" w:cs="Arial"/>
          <w:sz w:val="24"/>
          <w:szCs w:val="24"/>
        </w:rPr>
        <w:t>sa dostať budovou do energetickej triedy A1.</w:t>
      </w:r>
    </w:p>
    <w:p w:rsidR="00051677" w:rsidRDefault="00B8062C" w:rsidP="0005167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júna</w:t>
      </w:r>
      <w:r w:rsidR="00415C59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 by sa začalo sťahovanie MŠ, denného stacionára a</w:t>
      </w:r>
      <w:r w:rsidR="002F01B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kuchyne</w:t>
      </w:r>
      <w:r w:rsidR="002F01B8">
        <w:rPr>
          <w:rFonts w:ascii="Arial" w:hAnsi="Arial" w:cs="Arial"/>
          <w:sz w:val="24"/>
          <w:szCs w:val="24"/>
        </w:rPr>
        <w:t>.</w:t>
      </w:r>
      <w:r w:rsidR="00415C59">
        <w:rPr>
          <w:rFonts w:ascii="Arial" w:hAnsi="Arial" w:cs="Arial"/>
          <w:sz w:val="24"/>
          <w:szCs w:val="24"/>
        </w:rPr>
        <w:t xml:space="preserve"> Základná škola by súča</w:t>
      </w:r>
      <w:r w:rsidR="00FC5829">
        <w:rPr>
          <w:rFonts w:ascii="Arial" w:hAnsi="Arial" w:cs="Arial"/>
          <w:sz w:val="24"/>
          <w:szCs w:val="24"/>
        </w:rPr>
        <w:t>snom trende počtu detí by ostal</w:t>
      </w:r>
      <w:r w:rsidR="00415C59">
        <w:rPr>
          <w:rFonts w:ascii="Arial" w:hAnsi="Arial" w:cs="Arial"/>
          <w:sz w:val="24"/>
          <w:szCs w:val="24"/>
        </w:rPr>
        <w:t xml:space="preserve">a zavretá. </w:t>
      </w:r>
    </w:p>
    <w:p w:rsidR="002D33EA" w:rsidRDefault="000850A6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Poslanci dali návrh aby sa zväčšil počet trojizbových bytov nakoľko o tieto byty bude väčší záujem.</w:t>
      </w:r>
    </w:p>
    <w:p w:rsidR="00A97049" w:rsidRDefault="00A97049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Projektová dokumentácia za podkrovie OÚ stojí 3.000 € a projektová dokumentácia na budovu ZŠ 15.000 € avšak PD za ZŠ platí zhotoviteľ.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1901B9" w:rsidRPr="007655A0" w:rsidRDefault="001901B9" w:rsidP="001901B9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72/2020</w:t>
      </w:r>
    </w:p>
    <w:p w:rsidR="001901B9" w:rsidRPr="007655A0" w:rsidRDefault="001901B9" w:rsidP="001901B9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bCs/>
          <w:color w:val="000000"/>
          <w:sz w:val="24"/>
          <w:szCs w:val="24"/>
        </w:rPr>
        <w:t>berie na vedomie</w:t>
      </w:r>
      <w:r w:rsidRPr="007655A0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1901B9" w:rsidRDefault="001901B9" w:rsidP="001901B9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štúdiu k prestavbe objektu ZŠ na nájomné byty</w:t>
      </w:r>
    </w:p>
    <w:p w:rsidR="001901B9" w:rsidRDefault="001901B9" w:rsidP="001901B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hAnsi="Arial" w:cs="Arial"/>
          <w:b/>
          <w:sz w:val="24"/>
          <w:szCs w:val="24"/>
          <w:u w:val="single"/>
        </w:rPr>
      </w:pP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30A62" w:rsidRDefault="00C24DEC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6 </w:t>
      </w:r>
      <w:r w:rsidRPr="00DC1E44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DC1E4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DC1E44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DC1E4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DC1E44">
        <w:rPr>
          <w:rFonts w:ascii="Arial" w:hAnsi="Arial" w:cs="Arial"/>
          <w:spacing w:val="1"/>
          <w:sz w:val="24"/>
          <w:szCs w:val="24"/>
        </w:rPr>
        <w:t xml:space="preserve"> G.</w:t>
      </w:r>
      <w:r w:rsidRPr="00DC1E44">
        <w:rPr>
          <w:rFonts w:ascii="Arial" w:eastAsia="Times New Roman" w:hAnsi="Arial" w:cs="Arial"/>
          <w:sz w:val="24"/>
          <w:szCs w:val="24"/>
        </w:rPr>
        <w:t>)</w:t>
      </w:r>
    </w:p>
    <w:p w:rsidR="00E30A62" w:rsidRDefault="00E30A62" w:rsidP="00E30A6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16431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30A62" w:rsidRDefault="00E30A62" w:rsidP="00E30A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16431">
        <w:rPr>
          <w:rFonts w:ascii="Arial" w:eastAsia="Times New Roman" w:hAnsi="Arial" w:cs="Arial"/>
          <w:sz w:val="24"/>
          <w:szCs w:val="24"/>
        </w:rPr>
        <w:t>0</w:t>
      </w:r>
    </w:p>
    <w:p w:rsidR="00E30A62" w:rsidRDefault="00E30A62" w:rsidP="00A1393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:rsidR="00AF408F" w:rsidRDefault="00E30A6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K bodu 10</w:t>
      </w:r>
      <w:r w:rsidR="00AF408F" w:rsidRPr="00AF408F">
        <w:rPr>
          <w:rFonts w:ascii="Arial" w:hAnsi="Arial" w:cs="Arial"/>
          <w:b/>
          <w:sz w:val="24"/>
          <w:szCs w:val="24"/>
        </w:rPr>
        <w:t xml:space="preserve">. </w:t>
      </w:r>
      <w:r w:rsidR="00AF408F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A052A7" w:rsidRDefault="00A052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CC21D6" w:rsidRDefault="0007348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Z. Schneider požiadal o opravu hojdačky v parku pri škole.</w:t>
      </w:r>
    </w:p>
    <w:p w:rsidR="0007348D" w:rsidRDefault="0007348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Z. Schneider ďalej požiadal o presadenie stromu, ktorý bol vysadený na prístupovej ceste k záhrade pána </w:t>
      </w:r>
      <w:proofErr w:type="spellStart"/>
      <w:r>
        <w:rPr>
          <w:rFonts w:ascii="Arial" w:hAnsi="Arial" w:cs="Arial"/>
          <w:sz w:val="24"/>
          <w:szCs w:val="24"/>
        </w:rPr>
        <w:t>Schneidera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7348D" w:rsidRDefault="0007348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Starosta pripomenul, že v auguste začínajú futbalisti hrať futbal pričom polovicu sezóny </w:t>
      </w:r>
      <w:proofErr w:type="spellStart"/>
      <w:r>
        <w:rPr>
          <w:rFonts w:ascii="Arial" w:hAnsi="Arial" w:cs="Arial"/>
          <w:sz w:val="24"/>
          <w:szCs w:val="24"/>
        </w:rPr>
        <w:t>neodhrali</w:t>
      </w:r>
      <w:proofErr w:type="spellEnd"/>
      <w:r>
        <w:rPr>
          <w:rFonts w:ascii="Arial" w:hAnsi="Arial" w:cs="Arial"/>
          <w:sz w:val="24"/>
          <w:szCs w:val="24"/>
        </w:rPr>
        <w:t xml:space="preserve"> kvôli mimoriadnej situácii zapríčinenej </w:t>
      </w:r>
      <w:proofErr w:type="spellStart"/>
      <w:r>
        <w:rPr>
          <w:rFonts w:ascii="Arial" w:hAnsi="Arial" w:cs="Arial"/>
          <w:sz w:val="24"/>
          <w:szCs w:val="24"/>
        </w:rPr>
        <w:t>koronavírusom</w:t>
      </w:r>
      <w:proofErr w:type="spellEnd"/>
      <w:r>
        <w:rPr>
          <w:rFonts w:ascii="Arial" w:hAnsi="Arial" w:cs="Arial"/>
          <w:sz w:val="24"/>
          <w:szCs w:val="24"/>
        </w:rPr>
        <w:t>. Dotácia  na futbal  bola určená na 3.000 € tento rok avšak v tomto prípade by sa mohla znížiť na 2.000 €.</w:t>
      </w:r>
    </w:p>
    <w:p w:rsidR="0007348D" w:rsidRDefault="0007348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rok nebolo a nebudú realizované niektoré obecné akcie a to deň detí, dožinkové slávnosti a letný tábor. Divadelné predstavenie v kultúrnom dome sa bude konať.</w:t>
      </w:r>
    </w:p>
    <w:p w:rsidR="00CC21D6" w:rsidRDefault="00172C0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 rozhodnutí preložiť jarok pri odpredaných stavebných pozemkoch s tým, že prístupová cesta bude umiestnená na mieste kde sa teraz nachádza jarok a napojí sa na už existujúcu vedľajšiu cestu pri budove základnej školy. Starosta dodal, že preloženie jarku je už dojednané a cena by sa mala pohybovať okolo 700 – 800 €.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left="3081" w:right="1134"/>
        <w:jc w:val="center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C87A0A" w:rsidRDefault="00C87A0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264BD" w:rsidRPr="006264BD" w:rsidRDefault="00741F68" w:rsidP="006264BD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DC1E44">
        <w:rPr>
          <w:rFonts w:ascii="Arial" w:eastAsia="Times New Roman" w:hAnsi="Arial" w:cs="Arial"/>
          <w:b/>
          <w:bCs/>
          <w:spacing w:val="1"/>
          <w:sz w:val="24"/>
          <w:szCs w:val="24"/>
        </w:rPr>
        <w:t>10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="0066460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664608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664608"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66460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="00664608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664608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Se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="00664608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zo</w:t>
      </w:r>
      <w:r w:rsidR="00664608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="00664608"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664608">
        <w:rPr>
          <w:rFonts w:ascii="Arial" w:eastAsia="Times New Roman" w:hAnsi="Arial" w:cs="Arial"/>
          <w:sz w:val="24"/>
          <w:szCs w:val="24"/>
        </w:rPr>
        <w:t xml:space="preserve"> </w:t>
      </w:r>
      <w:r w:rsidR="00DC1E44">
        <w:rPr>
          <w:rFonts w:ascii="Arial" w:eastAsia="Times New Roman" w:hAnsi="Arial" w:cs="Arial"/>
          <w:b/>
          <w:bCs/>
          <w:spacing w:val="1"/>
          <w:sz w:val="24"/>
          <w:szCs w:val="24"/>
        </w:rPr>
        <w:t>3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66460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C1E44">
        <w:rPr>
          <w:rFonts w:ascii="Arial" w:eastAsia="Times New Roman" w:hAnsi="Arial" w:cs="Arial"/>
          <w:b/>
          <w:spacing w:val="-2"/>
          <w:sz w:val="24"/>
          <w:szCs w:val="24"/>
        </w:rPr>
        <w:t>7</w:t>
      </w:r>
      <w:r w:rsidR="0066460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664608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64608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="00664608"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A23B09">
        <w:rPr>
          <w:rFonts w:ascii="Arial" w:eastAsia="Times New Roman" w:hAnsi="Arial" w:cs="Arial"/>
          <w:b/>
          <w:bCs/>
          <w:sz w:val="24"/>
          <w:szCs w:val="24"/>
        </w:rPr>
        <w:t>20</w:t>
      </w:r>
      <w:bookmarkStart w:id="2" w:name="_Hlk35242498"/>
    </w:p>
    <w:bookmarkEnd w:id="2"/>
    <w:p w:rsidR="006264BD" w:rsidRDefault="006264BD" w:rsidP="006264BD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87A0A" w:rsidRDefault="00C87A0A" w:rsidP="006264BD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AC4BA9" w:rsidRPr="007655A0" w:rsidRDefault="00AC4BA9" w:rsidP="006264BD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" w:name="_Hlk35242474"/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66/2020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bCs/>
          <w:color w:val="000000"/>
          <w:sz w:val="24"/>
          <w:szCs w:val="24"/>
        </w:rPr>
        <w:t>schvaľuje</w:t>
      </w:r>
      <w:r w:rsidRPr="007655A0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6264BD" w:rsidRPr="007655A0" w:rsidRDefault="006264BD" w:rsidP="006264BD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plnenie rozpočtu za I. polrok 2020</w:t>
      </w:r>
    </w:p>
    <w:p w:rsidR="006264BD" w:rsidRPr="007655A0" w:rsidRDefault="006264BD" w:rsidP="006264BD">
      <w:pPr>
        <w:spacing w:after="0" w:line="240" w:lineRule="auto"/>
        <w:ind w:left="720"/>
        <w:jc w:val="both"/>
        <w:rPr>
          <w:rFonts w:ascii="Arial" w:hAnsi="Arial" w:cs="Arial"/>
          <w:color w:val="595959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starosta obce</w:t>
      </w:r>
    </w:p>
    <w:bookmarkEnd w:id="3"/>
    <w:p w:rsidR="006264BD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C87A0A" w:rsidRDefault="00C87A0A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C4BA9" w:rsidRPr="007655A0" w:rsidRDefault="00AC4BA9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67/2020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264BD" w:rsidRPr="007655A0" w:rsidRDefault="006264BD" w:rsidP="006264BD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>stanovisko</w:t>
      </w: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hlavnej kontrolórky k záverečnému účtu </w:t>
      </w:r>
    </w:p>
    <w:p w:rsidR="006264BD" w:rsidRDefault="006264BD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AC4BA9" w:rsidRPr="007655A0" w:rsidRDefault="00AC4BA9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starosta obce</w:t>
      </w:r>
    </w:p>
    <w:p w:rsidR="006264BD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C4BA9" w:rsidRPr="007655A0" w:rsidRDefault="00AC4BA9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68/2020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264BD" w:rsidRPr="007655A0" w:rsidRDefault="006264BD" w:rsidP="006264BD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záverečný účet obce Horné Semerovce za rok 2019 a celoročné hospodárenie bez výhrad</w:t>
      </w:r>
    </w:p>
    <w:p w:rsidR="00AC4BA9" w:rsidRPr="007655A0" w:rsidRDefault="00AC4BA9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starosta obce</w:t>
      </w:r>
    </w:p>
    <w:p w:rsidR="006264BD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C87A0A" w:rsidRDefault="00C87A0A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C87A0A" w:rsidRPr="007655A0" w:rsidRDefault="00C87A0A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D855F2" w:rsidRPr="007655A0" w:rsidRDefault="00D855F2" w:rsidP="00D855F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Uznesenie č. 69/2020</w:t>
      </w:r>
    </w:p>
    <w:p w:rsidR="00D855F2" w:rsidRPr="007655A0" w:rsidRDefault="00D855F2" w:rsidP="00D855F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264BD" w:rsidRPr="007655A0" w:rsidRDefault="00D855F2" w:rsidP="00D855F2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tvorbu rezervného fondu vo výške 10% to je 1.488,87 €</w:t>
      </w:r>
    </w:p>
    <w:p w:rsidR="006264BD" w:rsidRPr="007655A0" w:rsidRDefault="006264BD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starosta obce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4" w:name="_GoBack"/>
      <w:bookmarkEnd w:id="4"/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70/2020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264BD" w:rsidRPr="007655A0" w:rsidRDefault="006264BD" w:rsidP="006264BD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I. rozpočtové opatrenie</w:t>
      </w:r>
    </w:p>
    <w:p w:rsidR="006264BD" w:rsidRPr="007655A0" w:rsidRDefault="006264BD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starosta obce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71/2020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bCs/>
          <w:color w:val="000000"/>
          <w:sz w:val="24"/>
          <w:szCs w:val="24"/>
        </w:rPr>
        <w:t>ne</w:t>
      </w:r>
      <w:r w:rsidRPr="007655A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264BD" w:rsidRPr="007655A0" w:rsidRDefault="006264BD" w:rsidP="006264BD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zámer predaja časti pozemku par. č. 140/1</w:t>
      </w:r>
    </w:p>
    <w:p w:rsidR="006264BD" w:rsidRPr="007655A0" w:rsidRDefault="006264BD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starosta obce</w:t>
      </w: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655A0">
        <w:rPr>
          <w:rFonts w:ascii="Arial" w:hAnsi="Arial" w:cs="Arial"/>
          <w:b/>
          <w:color w:val="000000"/>
          <w:sz w:val="24"/>
          <w:szCs w:val="24"/>
          <w:u w:val="single"/>
        </w:rPr>
        <w:t>Uznesenie č. 72/2020</w:t>
      </w:r>
    </w:p>
    <w:p w:rsidR="006264BD" w:rsidRPr="007655A0" w:rsidRDefault="006264BD" w:rsidP="006264B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7655A0">
        <w:rPr>
          <w:rFonts w:ascii="Arial" w:hAnsi="Arial" w:cs="Arial"/>
          <w:b/>
          <w:bCs/>
          <w:color w:val="000000"/>
          <w:sz w:val="24"/>
          <w:szCs w:val="24"/>
        </w:rPr>
        <w:t>berie na vedomie</w:t>
      </w:r>
      <w:r w:rsidRPr="007655A0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6264BD" w:rsidRPr="007655A0" w:rsidRDefault="006264BD" w:rsidP="006264BD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color w:val="000000"/>
          <w:sz w:val="24"/>
          <w:szCs w:val="24"/>
          <w:shd w:val="clear" w:color="auto" w:fill="FFFFFF"/>
        </w:rPr>
        <w:t>štúdiu k prestavbe objektu ZŠ na nájomné byty</w:t>
      </w:r>
    </w:p>
    <w:p w:rsidR="006264BD" w:rsidRPr="007655A0" w:rsidRDefault="006264BD" w:rsidP="006264B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264BD" w:rsidRPr="007655A0" w:rsidRDefault="006264BD" w:rsidP="006264B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7655A0">
        <w:rPr>
          <w:rFonts w:ascii="Arial" w:hAnsi="Arial" w:cs="Arial"/>
          <w:sz w:val="24"/>
          <w:szCs w:val="24"/>
        </w:rPr>
        <w:t>Mgr. Tomáš Pásztor</w:t>
      </w:r>
    </w:p>
    <w:p w:rsidR="006264BD" w:rsidRPr="00E341E5" w:rsidRDefault="006264BD" w:rsidP="006264BD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</w:r>
      <w:r w:rsidRPr="007655A0">
        <w:rPr>
          <w:rFonts w:ascii="Arial" w:hAnsi="Arial" w:cs="Arial"/>
          <w:sz w:val="24"/>
          <w:szCs w:val="24"/>
        </w:rPr>
        <w:tab/>
        <w:t>starosta obce</w:t>
      </w:r>
    </w:p>
    <w:p w:rsidR="00157147" w:rsidRDefault="00157147" w:rsidP="00157147">
      <w:pPr>
        <w:spacing w:after="0" w:line="240" w:lineRule="auto"/>
        <w:ind w:left="720"/>
        <w:rPr>
          <w:rFonts w:ascii="Arial" w:hAnsi="Arial" w:cs="Arial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E30A62">
        <w:rPr>
          <w:rFonts w:ascii="Arial" w:eastAsia="Times New Roman" w:hAnsi="Arial" w:cs="Arial"/>
          <w:b/>
          <w:sz w:val="24"/>
          <w:szCs w:val="24"/>
        </w:rPr>
        <w:t>11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E30A62">
        <w:rPr>
          <w:rFonts w:ascii="Arial" w:eastAsia="Times New Roman" w:hAnsi="Arial" w:cs="Arial"/>
          <w:sz w:val="24"/>
          <w:szCs w:val="24"/>
        </w:rPr>
        <w:t>10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áš 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970098" w:rsidRDefault="00C24DE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Z. Schneider</w:t>
      </w:r>
      <w:r w:rsidR="00664608" w:rsidRPr="00970098">
        <w:rPr>
          <w:rFonts w:ascii="Arial" w:hAnsi="Arial" w:cs="Arial"/>
          <w:sz w:val="24"/>
          <w:szCs w:val="24"/>
        </w:rPr>
        <w:tab/>
      </w:r>
      <w:r w:rsidR="00E30A62">
        <w:rPr>
          <w:rFonts w:ascii="Arial" w:hAnsi="Arial" w:cs="Arial"/>
          <w:sz w:val="24"/>
          <w:szCs w:val="24"/>
        </w:rPr>
        <w:tab/>
      </w:r>
      <w:r w:rsidR="00E30A62">
        <w:rPr>
          <w:rFonts w:ascii="Arial" w:hAnsi="Arial" w:cs="Arial"/>
          <w:sz w:val="24"/>
          <w:szCs w:val="24"/>
        </w:rPr>
        <w:tab/>
      </w:r>
      <w:r w:rsidR="00664608" w:rsidRPr="00970098">
        <w:rPr>
          <w:rFonts w:ascii="Arial" w:hAnsi="Arial" w:cs="Arial"/>
          <w:sz w:val="24"/>
          <w:szCs w:val="24"/>
        </w:rPr>
        <w:t>..........................</w:t>
      </w:r>
    </w:p>
    <w:p w:rsidR="00664608" w:rsidRPr="0097009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970098" w:rsidRDefault="00C24DE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Tóth</w:t>
      </w:r>
      <w:r w:rsidR="00664608" w:rsidRPr="00970098">
        <w:rPr>
          <w:rFonts w:ascii="Arial" w:hAnsi="Arial" w:cs="Arial"/>
          <w:sz w:val="24"/>
          <w:szCs w:val="24"/>
        </w:rPr>
        <w:tab/>
      </w:r>
      <w:r w:rsidR="00E30A62">
        <w:rPr>
          <w:rFonts w:ascii="Arial" w:hAnsi="Arial" w:cs="Arial"/>
          <w:sz w:val="24"/>
          <w:szCs w:val="24"/>
        </w:rPr>
        <w:tab/>
      </w:r>
      <w:r w:rsidR="00664608" w:rsidRPr="0097009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8FF"/>
    <w:multiLevelType w:val="hybridMultilevel"/>
    <w:tmpl w:val="D006F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3A1"/>
    <w:multiLevelType w:val="hybridMultilevel"/>
    <w:tmpl w:val="CB8A0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0849"/>
    <w:multiLevelType w:val="hybridMultilevel"/>
    <w:tmpl w:val="F7E4A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742B"/>
    <w:multiLevelType w:val="hybridMultilevel"/>
    <w:tmpl w:val="509CE674"/>
    <w:lvl w:ilvl="0" w:tplc="1D70C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79DA"/>
    <w:multiLevelType w:val="hybridMultilevel"/>
    <w:tmpl w:val="46020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821FA"/>
    <w:multiLevelType w:val="hybridMultilevel"/>
    <w:tmpl w:val="052E1DD2"/>
    <w:lvl w:ilvl="0" w:tplc="6714E8C8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A69"/>
    <w:multiLevelType w:val="hybridMultilevel"/>
    <w:tmpl w:val="41246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774B2"/>
    <w:multiLevelType w:val="hybridMultilevel"/>
    <w:tmpl w:val="C082ECEA"/>
    <w:lvl w:ilvl="0" w:tplc="76C60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67196"/>
    <w:multiLevelType w:val="hybridMultilevel"/>
    <w:tmpl w:val="306E7252"/>
    <w:lvl w:ilvl="0" w:tplc="1B8C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AC290F"/>
    <w:multiLevelType w:val="hybridMultilevel"/>
    <w:tmpl w:val="DC507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A6DCF"/>
    <w:multiLevelType w:val="hybridMultilevel"/>
    <w:tmpl w:val="122EC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F3B22"/>
    <w:multiLevelType w:val="hybridMultilevel"/>
    <w:tmpl w:val="8E528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257E2"/>
    <w:rsid w:val="0002721E"/>
    <w:rsid w:val="00046565"/>
    <w:rsid w:val="00050F0D"/>
    <w:rsid w:val="00051677"/>
    <w:rsid w:val="00055AC0"/>
    <w:rsid w:val="00072806"/>
    <w:rsid w:val="0007348D"/>
    <w:rsid w:val="00075710"/>
    <w:rsid w:val="00075C86"/>
    <w:rsid w:val="00081EF8"/>
    <w:rsid w:val="000844D3"/>
    <w:rsid w:val="000850A6"/>
    <w:rsid w:val="00087369"/>
    <w:rsid w:val="000874F4"/>
    <w:rsid w:val="0009247E"/>
    <w:rsid w:val="000B5A19"/>
    <w:rsid w:val="000C78E0"/>
    <w:rsid w:val="000D6979"/>
    <w:rsid w:val="000D7E91"/>
    <w:rsid w:val="000E4EB4"/>
    <w:rsid w:val="000E4F9B"/>
    <w:rsid w:val="00102DA3"/>
    <w:rsid w:val="00103505"/>
    <w:rsid w:val="001043EF"/>
    <w:rsid w:val="00125952"/>
    <w:rsid w:val="001263E9"/>
    <w:rsid w:val="00154374"/>
    <w:rsid w:val="001550E0"/>
    <w:rsid w:val="00157147"/>
    <w:rsid w:val="001711BF"/>
    <w:rsid w:val="00172235"/>
    <w:rsid w:val="00172C06"/>
    <w:rsid w:val="001762FC"/>
    <w:rsid w:val="00180104"/>
    <w:rsid w:val="001901B9"/>
    <w:rsid w:val="001A6D0A"/>
    <w:rsid w:val="001A7257"/>
    <w:rsid w:val="001B2A2C"/>
    <w:rsid w:val="001C6652"/>
    <w:rsid w:val="001C7D04"/>
    <w:rsid w:val="001D01D9"/>
    <w:rsid w:val="001D50AB"/>
    <w:rsid w:val="001D6517"/>
    <w:rsid w:val="001F30C6"/>
    <w:rsid w:val="001F5A45"/>
    <w:rsid w:val="00201797"/>
    <w:rsid w:val="002112AD"/>
    <w:rsid w:val="0021281F"/>
    <w:rsid w:val="00224D4E"/>
    <w:rsid w:val="002314A2"/>
    <w:rsid w:val="0023376A"/>
    <w:rsid w:val="00233774"/>
    <w:rsid w:val="002340BC"/>
    <w:rsid w:val="00263D3C"/>
    <w:rsid w:val="00277DA5"/>
    <w:rsid w:val="00277ED7"/>
    <w:rsid w:val="00282BE1"/>
    <w:rsid w:val="00295228"/>
    <w:rsid w:val="002D33EA"/>
    <w:rsid w:val="002E49BC"/>
    <w:rsid w:val="002F01B8"/>
    <w:rsid w:val="002F4D41"/>
    <w:rsid w:val="002F55F7"/>
    <w:rsid w:val="003003B6"/>
    <w:rsid w:val="003073EA"/>
    <w:rsid w:val="003152A3"/>
    <w:rsid w:val="00315672"/>
    <w:rsid w:val="00324B14"/>
    <w:rsid w:val="00325305"/>
    <w:rsid w:val="00344EA8"/>
    <w:rsid w:val="00352358"/>
    <w:rsid w:val="00356842"/>
    <w:rsid w:val="00356D2F"/>
    <w:rsid w:val="00366A11"/>
    <w:rsid w:val="00370382"/>
    <w:rsid w:val="00375ED0"/>
    <w:rsid w:val="00391F3E"/>
    <w:rsid w:val="003A6DB3"/>
    <w:rsid w:val="003B0F26"/>
    <w:rsid w:val="003B3AE6"/>
    <w:rsid w:val="003E46CE"/>
    <w:rsid w:val="003E7E22"/>
    <w:rsid w:val="003F7C17"/>
    <w:rsid w:val="004017D2"/>
    <w:rsid w:val="00402E7A"/>
    <w:rsid w:val="00403A0E"/>
    <w:rsid w:val="00404DCA"/>
    <w:rsid w:val="00412001"/>
    <w:rsid w:val="00415C59"/>
    <w:rsid w:val="00441B91"/>
    <w:rsid w:val="004438BA"/>
    <w:rsid w:val="004750F3"/>
    <w:rsid w:val="00487D22"/>
    <w:rsid w:val="00494F89"/>
    <w:rsid w:val="00495206"/>
    <w:rsid w:val="004A2132"/>
    <w:rsid w:val="004D4720"/>
    <w:rsid w:val="004D4B67"/>
    <w:rsid w:val="004E62D0"/>
    <w:rsid w:val="004F7EC9"/>
    <w:rsid w:val="0051382E"/>
    <w:rsid w:val="00522CEE"/>
    <w:rsid w:val="00523070"/>
    <w:rsid w:val="005344EE"/>
    <w:rsid w:val="00537DAA"/>
    <w:rsid w:val="00540261"/>
    <w:rsid w:val="00543FCE"/>
    <w:rsid w:val="0056047C"/>
    <w:rsid w:val="0057681E"/>
    <w:rsid w:val="00591A62"/>
    <w:rsid w:val="00592612"/>
    <w:rsid w:val="005974A4"/>
    <w:rsid w:val="005A7331"/>
    <w:rsid w:val="005C74F7"/>
    <w:rsid w:val="005D3457"/>
    <w:rsid w:val="005D5A8E"/>
    <w:rsid w:val="005E1847"/>
    <w:rsid w:val="005F26DC"/>
    <w:rsid w:val="005F348F"/>
    <w:rsid w:val="006264BD"/>
    <w:rsid w:val="00655653"/>
    <w:rsid w:val="00657E82"/>
    <w:rsid w:val="00663B66"/>
    <w:rsid w:val="00664051"/>
    <w:rsid w:val="00664608"/>
    <w:rsid w:val="00675BDB"/>
    <w:rsid w:val="006908C0"/>
    <w:rsid w:val="00695800"/>
    <w:rsid w:val="006A02E1"/>
    <w:rsid w:val="006C1969"/>
    <w:rsid w:val="006C1BB8"/>
    <w:rsid w:val="006D0473"/>
    <w:rsid w:val="006E0D9F"/>
    <w:rsid w:val="006E1F92"/>
    <w:rsid w:val="006F1E5F"/>
    <w:rsid w:val="007072C6"/>
    <w:rsid w:val="007212CA"/>
    <w:rsid w:val="007416C5"/>
    <w:rsid w:val="00741F68"/>
    <w:rsid w:val="00753BB7"/>
    <w:rsid w:val="007655A0"/>
    <w:rsid w:val="007815BE"/>
    <w:rsid w:val="0078754B"/>
    <w:rsid w:val="0079213A"/>
    <w:rsid w:val="007A7CD4"/>
    <w:rsid w:val="007B0BB1"/>
    <w:rsid w:val="007D1DF8"/>
    <w:rsid w:val="007E55DC"/>
    <w:rsid w:val="007E6125"/>
    <w:rsid w:val="007F3E89"/>
    <w:rsid w:val="007F7FCD"/>
    <w:rsid w:val="00805B4D"/>
    <w:rsid w:val="00805D00"/>
    <w:rsid w:val="00812910"/>
    <w:rsid w:val="00814C68"/>
    <w:rsid w:val="008216EA"/>
    <w:rsid w:val="00821998"/>
    <w:rsid w:val="008240FE"/>
    <w:rsid w:val="008275B8"/>
    <w:rsid w:val="008535ED"/>
    <w:rsid w:val="00872DB9"/>
    <w:rsid w:val="00873349"/>
    <w:rsid w:val="0087619F"/>
    <w:rsid w:val="00877801"/>
    <w:rsid w:val="00881312"/>
    <w:rsid w:val="00890C9F"/>
    <w:rsid w:val="008922CD"/>
    <w:rsid w:val="00895423"/>
    <w:rsid w:val="008A11B6"/>
    <w:rsid w:val="008A3E07"/>
    <w:rsid w:val="008B25AD"/>
    <w:rsid w:val="008D6F60"/>
    <w:rsid w:val="008F233C"/>
    <w:rsid w:val="008F279E"/>
    <w:rsid w:val="00905A40"/>
    <w:rsid w:val="00914A49"/>
    <w:rsid w:val="00940C39"/>
    <w:rsid w:val="009544BD"/>
    <w:rsid w:val="00962EFD"/>
    <w:rsid w:val="00970098"/>
    <w:rsid w:val="009939E0"/>
    <w:rsid w:val="00996E72"/>
    <w:rsid w:val="009A146E"/>
    <w:rsid w:val="009D6761"/>
    <w:rsid w:val="009D6E5E"/>
    <w:rsid w:val="009F10A6"/>
    <w:rsid w:val="00A01F17"/>
    <w:rsid w:val="00A052A7"/>
    <w:rsid w:val="00A10375"/>
    <w:rsid w:val="00A13933"/>
    <w:rsid w:val="00A22630"/>
    <w:rsid w:val="00A23B09"/>
    <w:rsid w:val="00A34527"/>
    <w:rsid w:val="00A625AB"/>
    <w:rsid w:val="00A7565A"/>
    <w:rsid w:val="00A855DD"/>
    <w:rsid w:val="00A909D3"/>
    <w:rsid w:val="00A97049"/>
    <w:rsid w:val="00AA19AB"/>
    <w:rsid w:val="00AA4157"/>
    <w:rsid w:val="00AB32E3"/>
    <w:rsid w:val="00AC4BA9"/>
    <w:rsid w:val="00AD1A0E"/>
    <w:rsid w:val="00AD1FFC"/>
    <w:rsid w:val="00AD22ED"/>
    <w:rsid w:val="00AE6874"/>
    <w:rsid w:val="00AF38DD"/>
    <w:rsid w:val="00AF408F"/>
    <w:rsid w:val="00AF5E8B"/>
    <w:rsid w:val="00B21A48"/>
    <w:rsid w:val="00B2728B"/>
    <w:rsid w:val="00B27CA2"/>
    <w:rsid w:val="00B42AFD"/>
    <w:rsid w:val="00B52889"/>
    <w:rsid w:val="00B56136"/>
    <w:rsid w:val="00B76DF0"/>
    <w:rsid w:val="00B8062C"/>
    <w:rsid w:val="00B9507C"/>
    <w:rsid w:val="00B978AE"/>
    <w:rsid w:val="00BB20C3"/>
    <w:rsid w:val="00BB270E"/>
    <w:rsid w:val="00BD42B7"/>
    <w:rsid w:val="00BD561B"/>
    <w:rsid w:val="00BE09B4"/>
    <w:rsid w:val="00C015DD"/>
    <w:rsid w:val="00C04E01"/>
    <w:rsid w:val="00C0700D"/>
    <w:rsid w:val="00C10074"/>
    <w:rsid w:val="00C24C97"/>
    <w:rsid w:val="00C24DEC"/>
    <w:rsid w:val="00C37200"/>
    <w:rsid w:val="00C5015B"/>
    <w:rsid w:val="00C54CF3"/>
    <w:rsid w:val="00C63D6A"/>
    <w:rsid w:val="00C70B04"/>
    <w:rsid w:val="00C868C2"/>
    <w:rsid w:val="00C87A0A"/>
    <w:rsid w:val="00C87EB8"/>
    <w:rsid w:val="00C947D5"/>
    <w:rsid w:val="00CB716B"/>
    <w:rsid w:val="00CB74BF"/>
    <w:rsid w:val="00CC21D6"/>
    <w:rsid w:val="00CC5111"/>
    <w:rsid w:val="00CC548C"/>
    <w:rsid w:val="00CD11CD"/>
    <w:rsid w:val="00D03C28"/>
    <w:rsid w:val="00D16431"/>
    <w:rsid w:val="00D16E38"/>
    <w:rsid w:val="00D3429F"/>
    <w:rsid w:val="00D40670"/>
    <w:rsid w:val="00D52138"/>
    <w:rsid w:val="00D556DC"/>
    <w:rsid w:val="00D73CDB"/>
    <w:rsid w:val="00D751CA"/>
    <w:rsid w:val="00D855F2"/>
    <w:rsid w:val="00D85B32"/>
    <w:rsid w:val="00D97813"/>
    <w:rsid w:val="00DA07FA"/>
    <w:rsid w:val="00DC1E44"/>
    <w:rsid w:val="00DC4544"/>
    <w:rsid w:val="00DC55AA"/>
    <w:rsid w:val="00DC6A3C"/>
    <w:rsid w:val="00DE1368"/>
    <w:rsid w:val="00DE1D8F"/>
    <w:rsid w:val="00DE34E1"/>
    <w:rsid w:val="00DE7C5A"/>
    <w:rsid w:val="00DF2E61"/>
    <w:rsid w:val="00DF32EA"/>
    <w:rsid w:val="00DF77FB"/>
    <w:rsid w:val="00DF7899"/>
    <w:rsid w:val="00E06D56"/>
    <w:rsid w:val="00E27DCE"/>
    <w:rsid w:val="00E30A62"/>
    <w:rsid w:val="00E341E5"/>
    <w:rsid w:val="00E53A27"/>
    <w:rsid w:val="00E576A0"/>
    <w:rsid w:val="00E61625"/>
    <w:rsid w:val="00E62274"/>
    <w:rsid w:val="00E677BD"/>
    <w:rsid w:val="00E91BF9"/>
    <w:rsid w:val="00E979CE"/>
    <w:rsid w:val="00EA7717"/>
    <w:rsid w:val="00EB0E74"/>
    <w:rsid w:val="00EC2F93"/>
    <w:rsid w:val="00EC4E46"/>
    <w:rsid w:val="00EC6AAC"/>
    <w:rsid w:val="00ED3274"/>
    <w:rsid w:val="00EE04BC"/>
    <w:rsid w:val="00EE132E"/>
    <w:rsid w:val="00EE1CE9"/>
    <w:rsid w:val="00EE5440"/>
    <w:rsid w:val="00EE5D1A"/>
    <w:rsid w:val="00F02E06"/>
    <w:rsid w:val="00F4373C"/>
    <w:rsid w:val="00F54EAD"/>
    <w:rsid w:val="00F561FE"/>
    <w:rsid w:val="00F5680C"/>
    <w:rsid w:val="00F94424"/>
    <w:rsid w:val="00FA4922"/>
    <w:rsid w:val="00FB38BF"/>
    <w:rsid w:val="00FC4CCE"/>
    <w:rsid w:val="00FC5829"/>
    <w:rsid w:val="00FD029F"/>
    <w:rsid w:val="00FE27D2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character" w:styleId="Hypertextovprepojenie">
    <w:name w:val="Hyperlink"/>
    <w:rsid w:val="000D7E91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2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25AD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4</cp:revision>
  <dcterms:created xsi:type="dcterms:W3CDTF">2020-07-13T05:47:00Z</dcterms:created>
  <dcterms:modified xsi:type="dcterms:W3CDTF">2020-07-13T06:02:00Z</dcterms:modified>
</cp:coreProperties>
</file>