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B276E8">
        <w:rPr>
          <w:rFonts w:ascii="Arial" w:eastAsia="Times New Roman" w:hAnsi="Arial" w:cs="Arial"/>
          <w:b/>
          <w:bCs/>
          <w:spacing w:val="2"/>
          <w:sz w:val="24"/>
          <w:szCs w:val="24"/>
        </w:rPr>
        <w:t>5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v Horných Semerovciach konaného dňa </w:t>
      </w:r>
      <w:r w:rsidR="00B276E8">
        <w:rPr>
          <w:rFonts w:ascii="Arial" w:eastAsia="Times New Roman" w:hAnsi="Arial" w:cs="Arial"/>
          <w:b/>
          <w:bCs/>
          <w:spacing w:val="2"/>
          <w:sz w:val="24"/>
          <w:szCs w:val="24"/>
        </w:rPr>
        <w:t>26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9578D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8C71E8">
        <w:rPr>
          <w:rFonts w:ascii="Arial" w:eastAsia="Times New Roman" w:hAnsi="Arial" w:cs="Arial"/>
          <w:b/>
          <w:bCs/>
          <w:spacing w:val="2"/>
          <w:sz w:val="24"/>
          <w:szCs w:val="24"/>
        </w:rPr>
        <w:t>júla</w:t>
      </w:r>
      <w:r w:rsidR="0079213A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2019</w:t>
      </w:r>
    </w:p>
    <w:p w:rsidR="009D6761" w:rsidRDefault="009D6761" w:rsidP="003E7E22">
      <w:pPr>
        <w:ind w:right="1134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3169ED" w:rsidRPr="00A20BD6" w:rsidRDefault="003169ED" w:rsidP="003169ED">
      <w:pPr>
        <w:pBdr>
          <w:bottom w:val="single" w:sz="6" w:space="1" w:color="auto"/>
        </w:pBdr>
        <w:spacing w:after="0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3169ED" w:rsidRPr="00A20BD6" w:rsidRDefault="003169ED" w:rsidP="003169ED">
      <w:pPr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19.7.2019</w:t>
      </w:r>
    </w:p>
    <w:p w:rsidR="003169ED" w:rsidRDefault="003169ED" w:rsidP="003169ED">
      <w:pPr>
        <w:spacing w:after="0"/>
        <w:jc w:val="center"/>
        <w:rPr>
          <w:rFonts w:ascii="Arial" w:hAnsi="Arial" w:cs="Arial"/>
          <w:color w:val="000000"/>
        </w:rPr>
      </w:pPr>
    </w:p>
    <w:p w:rsidR="003169ED" w:rsidRPr="00A20BD6" w:rsidRDefault="003169ED" w:rsidP="003169ED">
      <w:pPr>
        <w:spacing w:after="0"/>
        <w:jc w:val="center"/>
        <w:rPr>
          <w:rFonts w:ascii="Arial" w:hAnsi="Arial" w:cs="Arial"/>
          <w:color w:val="000000"/>
        </w:rPr>
      </w:pPr>
    </w:p>
    <w:p w:rsidR="003169ED" w:rsidRPr="00A20BD6" w:rsidRDefault="003169ED" w:rsidP="003169ED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3169ED" w:rsidRPr="00A20BD6" w:rsidRDefault="003169ED" w:rsidP="003169ED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3169ED" w:rsidRPr="00A20BD6" w:rsidRDefault="003169ED" w:rsidP="003169ED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169ED" w:rsidRPr="00A20BD6" w:rsidRDefault="003169ED" w:rsidP="003169ED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169ED" w:rsidRPr="003169ED" w:rsidRDefault="003169ED" w:rsidP="003169ED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3169ED">
        <w:rPr>
          <w:rFonts w:ascii="Arial" w:hAnsi="Arial" w:cs="Arial"/>
          <w:color w:val="000000"/>
          <w:sz w:val="24"/>
          <w:szCs w:val="24"/>
        </w:rPr>
        <w:t>V súlade so zákonom č. 369/1990 Z. z. o obecnom zriadení v platnom znení</w:t>
      </w:r>
    </w:p>
    <w:p w:rsidR="003169ED" w:rsidRDefault="003169ED" w:rsidP="003169ED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3169ED" w:rsidRPr="003169ED" w:rsidRDefault="003169ED" w:rsidP="003169ED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3169ED" w:rsidRPr="003169ED" w:rsidRDefault="003169ED" w:rsidP="003169ED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169ED">
        <w:rPr>
          <w:rFonts w:ascii="Arial" w:hAnsi="Arial" w:cs="Arial"/>
          <w:b/>
          <w:color w:val="000000"/>
          <w:sz w:val="24"/>
          <w:szCs w:val="24"/>
        </w:rPr>
        <w:t>z v o l á v a m</w:t>
      </w:r>
    </w:p>
    <w:p w:rsidR="003169ED" w:rsidRDefault="003169ED" w:rsidP="003169ED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3169ED" w:rsidRPr="003169ED" w:rsidRDefault="003169ED" w:rsidP="003169ED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3169ED" w:rsidRPr="003169ED" w:rsidRDefault="003169ED" w:rsidP="003169ED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169ED">
        <w:rPr>
          <w:rFonts w:ascii="Arial" w:hAnsi="Arial" w:cs="Arial"/>
          <w:b/>
          <w:color w:val="000000"/>
          <w:sz w:val="24"/>
          <w:szCs w:val="24"/>
        </w:rPr>
        <w:t>5. zasadnutie Obecného zastupiteľstva v Horných Semerovciach</w:t>
      </w:r>
    </w:p>
    <w:p w:rsidR="003169ED" w:rsidRPr="003169ED" w:rsidRDefault="003169ED" w:rsidP="003169ED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169ED">
        <w:rPr>
          <w:rFonts w:ascii="Arial" w:hAnsi="Arial" w:cs="Arial"/>
          <w:b/>
          <w:color w:val="000000"/>
          <w:sz w:val="24"/>
          <w:szCs w:val="24"/>
        </w:rPr>
        <w:t>na deň  26. 7. 2019 so začiatkom o</w:t>
      </w:r>
      <w:r w:rsidR="00E11E76">
        <w:rPr>
          <w:rFonts w:ascii="Arial" w:hAnsi="Arial" w:cs="Arial"/>
          <w:b/>
          <w:color w:val="000000"/>
          <w:sz w:val="24"/>
          <w:szCs w:val="24"/>
        </w:rPr>
        <w:t> </w:t>
      </w:r>
      <w:r w:rsidRPr="003169ED">
        <w:rPr>
          <w:rFonts w:ascii="Arial" w:hAnsi="Arial" w:cs="Arial"/>
          <w:b/>
          <w:color w:val="000000"/>
          <w:sz w:val="24"/>
          <w:szCs w:val="24"/>
        </w:rPr>
        <w:t>18</w:t>
      </w:r>
      <w:r w:rsidR="00E11E76">
        <w:rPr>
          <w:rFonts w:ascii="Arial" w:hAnsi="Arial" w:cs="Arial"/>
          <w:b/>
          <w:color w:val="000000"/>
          <w:sz w:val="24"/>
          <w:szCs w:val="24"/>
        </w:rPr>
        <w:t>:</w:t>
      </w:r>
      <w:r w:rsidRPr="003169ED">
        <w:rPr>
          <w:rFonts w:ascii="Arial" w:hAnsi="Arial" w:cs="Arial"/>
          <w:b/>
          <w:color w:val="000000"/>
          <w:sz w:val="24"/>
          <w:szCs w:val="24"/>
        </w:rPr>
        <w:t>30 hod., ktoré sa bude konať</w:t>
      </w:r>
    </w:p>
    <w:p w:rsidR="003169ED" w:rsidRPr="003169ED" w:rsidRDefault="003169ED" w:rsidP="003169ED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169ED">
        <w:rPr>
          <w:rFonts w:ascii="Arial" w:hAnsi="Arial" w:cs="Arial"/>
          <w:b/>
          <w:color w:val="000000"/>
          <w:sz w:val="24"/>
          <w:szCs w:val="24"/>
        </w:rPr>
        <w:t xml:space="preserve">vo veľkej zasadačke v budove obecného úradu. </w:t>
      </w:r>
    </w:p>
    <w:p w:rsidR="003169ED" w:rsidRPr="003169ED" w:rsidRDefault="003169ED" w:rsidP="003169ED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169ED" w:rsidRDefault="003169ED" w:rsidP="003169ED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169ED">
        <w:rPr>
          <w:rFonts w:ascii="Arial" w:hAnsi="Arial" w:cs="Arial"/>
          <w:b/>
          <w:color w:val="000000"/>
          <w:sz w:val="24"/>
          <w:szCs w:val="24"/>
        </w:rPr>
        <w:softHyphen/>
      </w:r>
    </w:p>
    <w:p w:rsidR="003169ED" w:rsidRPr="003169ED" w:rsidRDefault="003169ED" w:rsidP="003169ED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169ED" w:rsidRPr="003169ED" w:rsidRDefault="003169ED" w:rsidP="003169ED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169ED" w:rsidRPr="003169ED" w:rsidRDefault="003169ED" w:rsidP="003169ED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169ED">
        <w:rPr>
          <w:rFonts w:ascii="Arial" w:hAnsi="Arial" w:cs="Arial"/>
          <w:b/>
          <w:color w:val="000000"/>
          <w:sz w:val="24"/>
          <w:szCs w:val="24"/>
        </w:rPr>
        <w:t>PROGRAM:</w:t>
      </w:r>
    </w:p>
    <w:p w:rsidR="003169ED" w:rsidRPr="003169ED" w:rsidRDefault="003169ED" w:rsidP="003169ED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3169ED" w:rsidRPr="003169ED" w:rsidRDefault="003169ED" w:rsidP="003169ED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169ED">
        <w:rPr>
          <w:rFonts w:ascii="Arial" w:hAnsi="Arial" w:cs="Arial"/>
          <w:color w:val="000000"/>
          <w:sz w:val="24"/>
          <w:szCs w:val="24"/>
        </w:rPr>
        <w:t>Otvorenie</w:t>
      </w:r>
    </w:p>
    <w:p w:rsidR="003169ED" w:rsidRPr="003169ED" w:rsidRDefault="003169ED" w:rsidP="003169ED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169ED">
        <w:rPr>
          <w:rFonts w:ascii="Arial" w:hAnsi="Arial" w:cs="Arial"/>
          <w:color w:val="000000"/>
          <w:sz w:val="24"/>
          <w:szCs w:val="24"/>
        </w:rPr>
        <w:t>Správa o plnení uznesení</w:t>
      </w:r>
    </w:p>
    <w:p w:rsidR="003169ED" w:rsidRPr="003169ED" w:rsidRDefault="003169ED" w:rsidP="003169E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69ED">
        <w:rPr>
          <w:rFonts w:ascii="Arial" w:hAnsi="Arial" w:cs="Arial"/>
          <w:sz w:val="24"/>
          <w:szCs w:val="24"/>
        </w:rPr>
        <w:t>Interpelácia poslancov</w:t>
      </w:r>
    </w:p>
    <w:p w:rsidR="003169ED" w:rsidRPr="003169ED" w:rsidRDefault="003169ED" w:rsidP="003169ED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169ED">
        <w:rPr>
          <w:rFonts w:ascii="Arial" w:hAnsi="Arial" w:cs="Arial"/>
          <w:color w:val="000000"/>
          <w:sz w:val="24"/>
          <w:szCs w:val="24"/>
        </w:rPr>
        <w:t>Zámer výstavby 12 bytovej jednotky</w:t>
      </w:r>
    </w:p>
    <w:p w:rsidR="003169ED" w:rsidRDefault="003169ED" w:rsidP="003169E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69ED">
        <w:rPr>
          <w:rFonts w:ascii="Arial" w:hAnsi="Arial" w:cs="Arial"/>
          <w:sz w:val="24"/>
          <w:szCs w:val="24"/>
        </w:rPr>
        <w:t xml:space="preserve">Určenie výšky nájomného priestorov nad obecným úradom </w:t>
      </w:r>
    </w:p>
    <w:p w:rsidR="00A66ACF" w:rsidRDefault="001F5A33" w:rsidP="003169E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Zámer p</w:t>
      </w:r>
      <w:r w:rsidR="00A66ACF">
        <w:rPr>
          <w:rFonts w:ascii="Arial" w:hAnsi="Arial" w:cs="Arial"/>
          <w:sz w:val="24"/>
          <w:szCs w:val="24"/>
        </w:rPr>
        <w:t>redaj</w:t>
      </w:r>
      <w:r>
        <w:rPr>
          <w:rFonts w:ascii="Arial" w:hAnsi="Arial" w:cs="Arial"/>
          <w:sz w:val="24"/>
          <w:szCs w:val="24"/>
        </w:rPr>
        <w:t>a časti</w:t>
      </w:r>
      <w:r w:rsidR="00A66ACF">
        <w:rPr>
          <w:rFonts w:ascii="Arial" w:hAnsi="Arial" w:cs="Arial"/>
          <w:sz w:val="24"/>
          <w:szCs w:val="24"/>
        </w:rPr>
        <w:t xml:space="preserve"> pozemku</w:t>
      </w:r>
      <w:r>
        <w:rPr>
          <w:rFonts w:ascii="Arial" w:hAnsi="Arial" w:cs="Arial"/>
          <w:sz w:val="24"/>
          <w:szCs w:val="24"/>
        </w:rPr>
        <w:t xml:space="preserve"> 13/2</w:t>
      </w:r>
    </w:p>
    <w:p w:rsidR="00A66ACF" w:rsidRPr="003169ED" w:rsidRDefault="001F5A33" w:rsidP="003169E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Vypracovanie žiadosti o NFP externým manažmentom</w:t>
      </w:r>
    </w:p>
    <w:p w:rsidR="003169ED" w:rsidRPr="003169ED" w:rsidRDefault="003169ED" w:rsidP="003169ED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Hlk531678471"/>
      <w:r w:rsidRPr="003169ED">
        <w:rPr>
          <w:rFonts w:ascii="Arial" w:hAnsi="Arial" w:cs="Arial"/>
          <w:color w:val="000000"/>
          <w:sz w:val="24"/>
          <w:szCs w:val="24"/>
        </w:rPr>
        <w:t>Diskusia</w:t>
      </w:r>
    </w:p>
    <w:p w:rsidR="003169ED" w:rsidRPr="003169ED" w:rsidRDefault="003169ED" w:rsidP="003169ED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3169ED">
        <w:rPr>
          <w:rFonts w:ascii="Arial" w:hAnsi="Arial" w:cs="Arial"/>
          <w:color w:val="000000"/>
          <w:sz w:val="24"/>
          <w:szCs w:val="24"/>
        </w:rPr>
        <w:t>Záver</w:t>
      </w:r>
      <w:r w:rsidRPr="003169ED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</w:t>
      </w:r>
    </w:p>
    <w:bookmarkEnd w:id="0"/>
    <w:p w:rsidR="003169ED" w:rsidRDefault="003169ED" w:rsidP="003169ED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169E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3169ED" w:rsidRDefault="003169ED" w:rsidP="003169ED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3169ED" w:rsidRPr="003169ED" w:rsidRDefault="003169ED" w:rsidP="003169ED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3169ED" w:rsidRPr="003169ED" w:rsidRDefault="003169ED" w:rsidP="003169ED">
      <w:pPr>
        <w:spacing w:after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3169ED">
        <w:rPr>
          <w:rFonts w:ascii="Arial" w:hAnsi="Arial" w:cs="Arial"/>
          <w:b/>
          <w:color w:val="000000"/>
          <w:sz w:val="24"/>
          <w:szCs w:val="24"/>
        </w:rPr>
        <w:t xml:space="preserve">        Mgr. Tomáš Pásztor</w:t>
      </w:r>
    </w:p>
    <w:p w:rsidR="003169ED" w:rsidRPr="003169ED" w:rsidRDefault="003169ED" w:rsidP="003169ED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169ED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</w:t>
      </w:r>
      <w:r w:rsidRPr="003169ED">
        <w:rPr>
          <w:rFonts w:ascii="Arial" w:hAnsi="Arial" w:cs="Arial"/>
          <w:b/>
          <w:color w:val="000000"/>
          <w:sz w:val="24"/>
          <w:szCs w:val="24"/>
        </w:rPr>
        <w:t xml:space="preserve">starosta obce </w:t>
      </w:r>
    </w:p>
    <w:p w:rsidR="003169ED" w:rsidRDefault="003169ED" w:rsidP="003169ED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169ED">
        <w:rPr>
          <w:rFonts w:ascii="Arial" w:hAnsi="Arial" w:cs="Arial"/>
          <w:b/>
          <w:color w:val="000000"/>
          <w:sz w:val="24"/>
          <w:szCs w:val="24"/>
        </w:rPr>
        <w:t xml:space="preserve">        </w:t>
      </w:r>
    </w:p>
    <w:p w:rsidR="003169ED" w:rsidRDefault="003169ED" w:rsidP="003169ED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3169ED" w:rsidRDefault="003169ED" w:rsidP="003169ED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8824FC" w:rsidRPr="003169ED" w:rsidRDefault="008824FC" w:rsidP="003169ED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3169ED" w:rsidRPr="003169ED" w:rsidRDefault="003169ED" w:rsidP="003169ED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3169ED" w:rsidRPr="003169ED" w:rsidRDefault="003169ED" w:rsidP="003169ED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169ED">
        <w:rPr>
          <w:rFonts w:ascii="Arial" w:hAnsi="Arial" w:cs="Arial"/>
          <w:color w:val="000000"/>
          <w:sz w:val="24"/>
          <w:szCs w:val="24"/>
        </w:rPr>
        <w:t>Pozvánka vyvesená na úradnej  tabuli  dňa:  19.7.2019</w:t>
      </w:r>
    </w:p>
    <w:p w:rsidR="003169ED" w:rsidRPr="00A20BD6" w:rsidRDefault="003169ED" w:rsidP="003169ED">
      <w:pPr>
        <w:spacing w:after="0"/>
        <w:rPr>
          <w:rFonts w:ascii="Arial" w:hAnsi="Arial" w:cs="Arial"/>
          <w:color w:val="000000"/>
        </w:rPr>
      </w:pPr>
      <w:r w:rsidRPr="003169ED">
        <w:rPr>
          <w:rFonts w:ascii="Arial" w:hAnsi="Arial" w:cs="Arial"/>
          <w:color w:val="000000"/>
          <w:sz w:val="24"/>
          <w:szCs w:val="24"/>
        </w:rPr>
        <w:t>Pozvánka zvesená dňa:  26.7.2019</w:t>
      </w:r>
    </w:p>
    <w:p w:rsidR="003169ED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 </w:t>
      </w:r>
    </w:p>
    <w:p w:rsidR="003169ED" w:rsidRDefault="003169ED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441B91" w:rsidRDefault="00441B91" w:rsidP="003E7E22">
      <w:pPr>
        <w:spacing w:after="0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lastRenderedPageBreak/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3169E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 5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441B91"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ľ</w:t>
      </w:r>
      <w:r w:rsidR="00441B91"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v</w:t>
      </w:r>
      <w:r w:rsidR="00441B91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 w:rsid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ch</w:t>
      </w:r>
      <w:r w:rsidR="00441B91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="00441B91"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 w:rsid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h</w:t>
      </w:r>
      <w:r w:rsidR="00441B91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3E7E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169ED">
        <w:rPr>
          <w:rFonts w:ascii="Arial" w:eastAsia="Times New Roman" w:hAnsi="Arial" w:cs="Arial"/>
          <w:b/>
          <w:bCs/>
          <w:sz w:val="24"/>
          <w:szCs w:val="24"/>
        </w:rPr>
        <w:t>26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576A77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="00576A77" w:rsidRPr="00576A77">
        <w:rPr>
          <w:rFonts w:ascii="Arial" w:eastAsia="Times New Roman" w:hAnsi="Arial" w:cs="Arial"/>
          <w:b/>
          <w:spacing w:val="1"/>
          <w:sz w:val="24"/>
          <w:szCs w:val="24"/>
        </w:rPr>
        <w:t>júla</w:t>
      </w:r>
      <w:r w:rsidRPr="00576A77">
        <w:rPr>
          <w:rFonts w:ascii="Arial" w:eastAsia="Times New Roman" w:hAnsi="Arial" w:cs="Arial"/>
          <w:b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403A0E">
        <w:rPr>
          <w:rFonts w:ascii="Arial" w:eastAsia="Times New Roman" w:hAnsi="Arial" w:cs="Arial"/>
          <w:b/>
          <w:bCs/>
          <w:sz w:val="24"/>
          <w:szCs w:val="24"/>
        </w:rPr>
        <w:t>9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3169ED">
        <w:rPr>
          <w:rFonts w:ascii="Arial" w:eastAsia="Times New Roman" w:hAnsi="Arial" w:cs="Arial"/>
          <w:spacing w:val="1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av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AE6211">
        <w:rPr>
          <w:rFonts w:ascii="Arial" w:eastAsia="Times New Roman" w:hAnsi="Arial" w:cs="Arial"/>
          <w:spacing w:val="1"/>
          <w:sz w:val="24"/>
          <w:szCs w:val="24"/>
        </w:rPr>
        <w:t xml:space="preserve">M. </w:t>
      </w:r>
      <w:proofErr w:type="spellStart"/>
      <w:r w:rsidR="00AE6211">
        <w:rPr>
          <w:rFonts w:ascii="Arial" w:eastAsia="Times New Roman" w:hAnsi="Arial" w:cs="Arial"/>
          <w:spacing w:val="1"/>
          <w:sz w:val="24"/>
          <w:szCs w:val="24"/>
        </w:rPr>
        <w:t>Horníček</w:t>
      </w:r>
      <w:proofErr w:type="spellEnd"/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7A2018" w:rsidRPr="00144C15">
        <w:rPr>
          <w:rFonts w:ascii="Arial" w:eastAsia="Times New Roman" w:hAnsi="Arial" w:cs="Arial"/>
          <w:color w:val="000000" w:themeColor="text1"/>
          <w:spacing w:val="2"/>
          <w:sz w:val="24"/>
          <w:szCs w:val="24"/>
        </w:rPr>
        <w:t xml:space="preserve"> </w:t>
      </w:r>
      <w:r w:rsidR="002862A0">
        <w:rPr>
          <w:rFonts w:ascii="Arial" w:eastAsia="Times New Roman" w:hAnsi="Arial" w:cs="Arial"/>
          <w:color w:val="000000" w:themeColor="text1"/>
          <w:spacing w:val="2"/>
          <w:sz w:val="24"/>
          <w:szCs w:val="24"/>
        </w:rPr>
        <w:t xml:space="preserve">G. </w:t>
      </w:r>
      <w:proofErr w:type="spellStart"/>
      <w:r w:rsidR="002862A0">
        <w:rPr>
          <w:rFonts w:ascii="Arial" w:eastAsia="Times New Roman" w:hAnsi="Arial" w:cs="Arial"/>
          <w:color w:val="000000" w:themeColor="text1"/>
          <w:spacing w:val="2"/>
          <w:sz w:val="24"/>
          <w:szCs w:val="24"/>
        </w:rPr>
        <w:t>Uhrin</w:t>
      </w:r>
      <w:proofErr w:type="spellEnd"/>
      <w:r w:rsidR="002862A0">
        <w:rPr>
          <w:rFonts w:ascii="Arial" w:eastAsia="Times New Roman" w:hAnsi="Arial" w:cs="Arial"/>
          <w:color w:val="000000" w:themeColor="text1"/>
          <w:spacing w:val="2"/>
          <w:sz w:val="24"/>
          <w:szCs w:val="24"/>
        </w:rPr>
        <w:t xml:space="preserve">, J. </w:t>
      </w:r>
      <w:proofErr w:type="spellStart"/>
      <w:r w:rsidR="002862A0">
        <w:rPr>
          <w:rFonts w:ascii="Arial" w:eastAsia="Times New Roman" w:hAnsi="Arial" w:cs="Arial"/>
          <w:color w:val="000000" w:themeColor="text1"/>
          <w:spacing w:val="2"/>
          <w:sz w:val="24"/>
          <w:szCs w:val="24"/>
        </w:rPr>
        <w:t>Pečérková</w:t>
      </w:r>
      <w:proofErr w:type="spellEnd"/>
    </w:p>
    <w:p w:rsidR="003169ED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og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5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schô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 w:rsidR="003169ED">
        <w:rPr>
          <w:rFonts w:ascii="Arial" w:eastAsia="Times New Roman" w:hAnsi="Arial" w:cs="Arial"/>
          <w:sz w:val="24"/>
          <w:szCs w:val="24"/>
        </w:rPr>
        <w:t>, ktoré doplnil o</w:t>
      </w:r>
      <w:r w:rsidR="00021891">
        <w:rPr>
          <w:rFonts w:ascii="Arial" w:eastAsia="Times New Roman" w:hAnsi="Arial" w:cs="Arial"/>
          <w:sz w:val="24"/>
          <w:szCs w:val="24"/>
        </w:rPr>
        <w:t> 2 body</w:t>
      </w:r>
      <w:r w:rsidR="003169ED">
        <w:rPr>
          <w:rFonts w:ascii="Arial" w:eastAsia="Times New Roman" w:hAnsi="Arial" w:cs="Arial"/>
          <w:sz w:val="24"/>
          <w:szCs w:val="24"/>
        </w:rPr>
        <w:t>.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75260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C400C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44C15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675BDB" w:rsidRPr="00625613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675BDB" w:rsidRPr="00625613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675BDB" w:rsidRPr="00625613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675BDB" w:rsidRPr="00625613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675BDB" w:rsidRPr="00625613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675BDB" w:rsidRPr="00625613">
        <w:rPr>
          <w:rFonts w:ascii="Arial" w:hAnsi="Arial" w:cs="Arial"/>
          <w:spacing w:val="1"/>
          <w:sz w:val="24"/>
          <w:szCs w:val="24"/>
        </w:rPr>
        <w:t xml:space="preserve"> G.</w:t>
      </w:r>
      <w:r w:rsidR="00675BDB" w:rsidRPr="00625613">
        <w:rPr>
          <w:rFonts w:ascii="Arial" w:eastAsia="Times New Roman" w:hAnsi="Arial" w:cs="Arial"/>
          <w:sz w:val="24"/>
          <w:szCs w:val="24"/>
        </w:rPr>
        <w:t>)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7A2018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812910" w:rsidRPr="007346D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7A2018">
        <w:rPr>
          <w:rFonts w:ascii="Arial" w:eastAsia="Times New Roman" w:hAnsi="Arial" w:cs="Arial"/>
          <w:sz w:val="24"/>
          <w:szCs w:val="24"/>
        </w:rPr>
        <w:t>0</w:t>
      </w:r>
    </w:p>
    <w:p w:rsidR="00675BDB" w:rsidRDefault="00675B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3169ED" w:rsidRPr="003169ED" w:rsidRDefault="003169ED" w:rsidP="003169ED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169ED">
        <w:rPr>
          <w:rFonts w:ascii="Arial" w:hAnsi="Arial" w:cs="Arial"/>
          <w:color w:val="000000"/>
          <w:sz w:val="24"/>
          <w:szCs w:val="24"/>
        </w:rPr>
        <w:t>Otvorenie</w:t>
      </w:r>
    </w:p>
    <w:p w:rsidR="003169ED" w:rsidRPr="003169ED" w:rsidRDefault="003169ED" w:rsidP="003169ED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169ED">
        <w:rPr>
          <w:rFonts w:ascii="Arial" w:hAnsi="Arial" w:cs="Arial"/>
          <w:color w:val="000000"/>
          <w:sz w:val="24"/>
          <w:szCs w:val="24"/>
        </w:rPr>
        <w:t>Správa o plnení uznesení</w:t>
      </w:r>
    </w:p>
    <w:p w:rsidR="003169ED" w:rsidRPr="003169ED" w:rsidRDefault="003169ED" w:rsidP="003169ED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69ED">
        <w:rPr>
          <w:rFonts w:ascii="Arial" w:hAnsi="Arial" w:cs="Arial"/>
          <w:sz w:val="24"/>
          <w:szCs w:val="24"/>
        </w:rPr>
        <w:t>Interpelácia poslancov</w:t>
      </w:r>
    </w:p>
    <w:p w:rsidR="003169ED" w:rsidRPr="003169ED" w:rsidRDefault="003169ED" w:rsidP="003169ED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169ED">
        <w:rPr>
          <w:rFonts w:ascii="Arial" w:hAnsi="Arial" w:cs="Arial"/>
          <w:color w:val="000000"/>
          <w:sz w:val="24"/>
          <w:szCs w:val="24"/>
        </w:rPr>
        <w:t>Zámer výstavby 12 bytovej jednotky</w:t>
      </w:r>
    </w:p>
    <w:p w:rsidR="003169ED" w:rsidRDefault="003169ED" w:rsidP="003169ED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69ED">
        <w:rPr>
          <w:rFonts w:ascii="Arial" w:hAnsi="Arial" w:cs="Arial"/>
          <w:sz w:val="24"/>
          <w:szCs w:val="24"/>
        </w:rPr>
        <w:t xml:space="preserve">Určenie výšky nájomného priestorov nad obecným úradom </w:t>
      </w:r>
    </w:p>
    <w:p w:rsidR="002E0F2E" w:rsidRDefault="002E0F2E" w:rsidP="002E0F2E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Zámer predaja časti pozemku 13/2</w:t>
      </w:r>
    </w:p>
    <w:p w:rsidR="002E0F2E" w:rsidRPr="003169ED" w:rsidRDefault="002E0F2E" w:rsidP="002E0F2E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Vypracovanie žiadosti o NFP externým manažmentom</w:t>
      </w:r>
    </w:p>
    <w:p w:rsidR="003169ED" w:rsidRPr="003169ED" w:rsidRDefault="003169ED" w:rsidP="003169ED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169ED">
        <w:rPr>
          <w:rFonts w:ascii="Arial" w:hAnsi="Arial" w:cs="Arial"/>
          <w:color w:val="000000"/>
          <w:sz w:val="24"/>
          <w:szCs w:val="24"/>
        </w:rPr>
        <w:t>Diskusia</w:t>
      </w:r>
    </w:p>
    <w:p w:rsidR="00441B91" w:rsidRPr="003E7E22" w:rsidRDefault="003169ED" w:rsidP="003169ED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3169ED">
        <w:rPr>
          <w:rFonts w:ascii="Arial" w:hAnsi="Arial" w:cs="Arial"/>
          <w:color w:val="000000"/>
          <w:sz w:val="24"/>
          <w:szCs w:val="24"/>
        </w:rPr>
        <w:t>Záver</w:t>
      </w:r>
      <w:r w:rsidRPr="003169ED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B765FA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3169ED">
        <w:rPr>
          <w:rFonts w:ascii="Arial" w:hAnsi="Arial" w:cs="Arial"/>
          <w:b/>
          <w:color w:val="000000"/>
          <w:sz w:val="24"/>
          <w:szCs w:val="24"/>
          <w:u w:val="single"/>
        </w:rPr>
        <w:t>Zámer výstavby 12 bytovej jednotky</w:t>
      </w:r>
      <w:r w:rsidR="00B765FA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F92BAF" w:rsidRDefault="00F92BA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</w:p>
    <w:p w:rsidR="00F92BAF" w:rsidRDefault="00F92BA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 tomto bode starosta uviedol, že na poslednom zastupiteľstve sa schválila firma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Ultrastav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Následne je potrebné rozhodnúť koľko bytov a s akou rozlohou bude mať budova bytovky.</w:t>
      </w:r>
    </w:p>
    <w:p w:rsidR="00F92BAF" w:rsidRDefault="005437D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Starosta dodal, že budova</w:t>
      </w:r>
      <w:r w:rsidR="00F92BAF">
        <w:rPr>
          <w:rFonts w:ascii="Arial" w:hAnsi="Arial" w:cs="Arial"/>
          <w:color w:val="000000"/>
          <w:sz w:val="24"/>
          <w:szCs w:val="24"/>
        </w:rPr>
        <w:t xml:space="preserve"> bude stáť vedľa terajšej 6 bytovej jednotky pri ihrisku.</w:t>
      </w:r>
      <w:r>
        <w:rPr>
          <w:rFonts w:ascii="Arial" w:hAnsi="Arial" w:cs="Arial"/>
          <w:color w:val="000000"/>
          <w:sz w:val="24"/>
          <w:szCs w:val="24"/>
        </w:rPr>
        <w:t xml:space="preserve"> Obci bol poskytnutý návrh (štúdia) firmou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Ultrastav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na 3-podlažnú budovu</w:t>
      </w:r>
      <w:r w:rsidR="00995DAD">
        <w:rPr>
          <w:rFonts w:ascii="Arial" w:hAnsi="Arial" w:cs="Arial"/>
          <w:color w:val="000000"/>
          <w:sz w:val="24"/>
          <w:szCs w:val="24"/>
        </w:rPr>
        <w:t>.</w:t>
      </w:r>
    </w:p>
    <w:p w:rsidR="00812910" w:rsidRPr="00995DAD" w:rsidRDefault="00995DA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Poslanec G.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Uhrin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sa spýtal kde by sa spravilo parkovisko, starosta odpovedal, že parkoviská by boli pred budovou.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4154D">
        <w:rPr>
          <w:rFonts w:ascii="Arial" w:hAnsi="Arial" w:cs="Arial"/>
          <w:b/>
          <w:color w:val="000000"/>
          <w:sz w:val="24"/>
          <w:szCs w:val="24"/>
          <w:u w:val="single"/>
        </w:rPr>
        <w:t>Uznesenie č. 33/2019</w:t>
      </w: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24154D">
        <w:rPr>
          <w:rFonts w:ascii="Arial" w:hAnsi="Arial" w:cs="Arial"/>
          <w:b/>
          <w:bCs/>
          <w:color w:val="000000"/>
          <w:sz w:val="24"/>
          <w:szCs w:val="24"/>
        </w:rPr>
        <w:t>schvaľuje</w:t>
      </w:r>
      <w:r w:rsidRPr="0024154D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24154D" w:rsidRPr="0024154D" w:rsidRDefault="0024154D" w:rsidP="0024154D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>zámer výstavby 12 BJ na parcele č. 25/1 situačne vedľa terajšej 6 BJ v rozložení bytov nasledovne: 2 jednoizbové, 2 dvojizbové a 8 trojizbových bytov.</w:t>
      </w:r>
    </w:p>
    <w:p w:rsidR="0024154D" w:rsidRDefault="0024154D" w:rsidP="0024154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192ADC">
        <w:rPr>
          <w:rFonts w:ascii="Arial" w:eastAsia="Times New Roman" w:hAnsi="Arial" w:cs="Arial"/>
          <w:sz w:val="24"/>
          <w:szCs w:val="24"/>
        </w:rPr>
        <w:t xml:space="preserve"> </w:t>
      </w:r>
      <w:r w:rsidR="007245AE">
        <w:rPr>
          <w:rFonts w:ascii="Arial" w:eastAsia="Times New Roman" w:hAnsi="Arial" w:cs="Arial"/>
          <w:sz w:val="24"/>
          <w:szCs w:val="24"/>
        </w:rPr>
        <w:t xml:space="preserve">5 </w:t>
      </w:r>
      <w:r w:rsidR="007245AE" w:rsidRPr="00151690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7245AE" w:rsidRPr="00151690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7245AE" w:rsidRPr="00151690">
        <w:rPr>
          <w:rFonts w:ascii="Arial" w:hAnsi="Arial" w:cs="Arial"/>
          <w:spacing w:val="1"/>
          <w:sz w:val="24"/>
          <w:szCs w:val="24"/>
        </w:rPr>
        <w:t xml:space="preserve"> I.,. MUDr., </w:t>
      </w:r>
      <w:proofErr w:type="spellStart"/>
      <w:r w:rsidR="007245AE" w:rsidRPr="00151690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7245AE" w:rsidRPr="00151690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7245AE" w:rsidRPr="00151690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7245AE" w:rsidRPr="00151690">
        <w:rPr>
          <w:rFonts w:ascii="Arial" w:hAnsi="Arial" w:cs="Arial"/>
          <w:spacing w:val="1"/>
          <w:sz w:val="24"/>
          <w:szCs w:val="24"/>
        </w:rPr>
        <w:t xml:space="preserve"> G.</w:t>
      </w:r>
      <w:r w:rsidR="007245AE" w:rsidRPr="00151690">
        <w:rPr>
          <w:rFonts w:ascii="Arial" w:eastAsia="Times New Roman" w:hAnsi="Arial" w:cs="Arial"/>
          <w:sz w:val="24"/>
          <w:szCs w:val="24"/>
        </w:rPr>
        <w:t>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 w:rsidR="00192AD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245AE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6819A7">
        <w:rPr>
          <w:rFonts w:ascii="Arial" w:eastAsia="Times New Roman" w:hAnsi="Arial" w:cs="Arial"/>
          <w:sz w:val="24"/>
          <w:szCs w:val="24"/>
        </w:rPr>
        <w:t>1</w:t>
      </w:r>
      <w:r w:rsidR="007245AE">
        <w:rPr>
          <w:rFonts w:ascii="Arial" w:eastAsia="Times New Roman" w:hAnsi="Arial" w:cs="Arial"/>
          <w:sz w:val="24"/>
          <w:szCs w:val="24"/>
        </w:rPr>
        <w:t xml:space="preserve"> </w:t>
      </w:r>
      <w:r w:rsidR="006819A7">
        <w:rPr>
          <w:rFonts w:ascii="Arial" w:eastAsia="Times New Roman" w:hAnsi="Arial" w:cs="Arial"/>
          <w:sz w:val="24"/>
          <w:szCs w:val="24"/>
        </w:rPr>
        <w:t>(</w:t>
      </w:r>
      <w:r w:rsidR="006819A7">
        <w:rPr>
          <w:rFonts w:ascii="Arial" w:hAnsi="Arial" w:cs="Arial"/>
          <w:spacing w:val="1"/>
          <w:sz w:val="24"/>
          <w:szCs w:val="24"/>
        </w:rPr>
        <w:t>Mészáros M. MUDr.)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B765FA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 w:rsidR="003169ED" w:rsidRPr="003169ED">
        <w:rPr>
          <w:rFonts w:ascii="Arial" w:hAnsi="Arial" w:cs="Arial"/>
          <w:b/>
          <w:sz w:val="24"/>
          <w:szCs w:val="24"/>
          <w:u w:val="single"/>
        </w:rPr>
        <w:t>Určenie výšky nájomného priestorov nad obecným úradom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4154D">
        <w:rPr>
          <w:rFonts w:ascii="Arial" w:hAnsi="Arial" w:cs="Arial"/>
          <w:b/>
          <w:color w:val="000000"/>
          <w:sz w:val="24"/>
          <w:szCs w:val="24"/>
          <w:u w:val="single"/>
        </w:rPr>
        <w:t>Uznesenie č. 34/2019</w:t>
      </w: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24154D">
        <w:rPr>
          <w:rFonts w:ascii="Arial" w:hAnsi="Arial" w:cs="Arial"/>
          <w:b/>
          <w:color w:val="000000"/>
          <w:sz w:val="24"/>
          <w:szCs w:val="24"/>
        </w:rPr>
        <w:t>určuje,</w:t>
      </w:r>
    </w:p>
    <w:p w:rsidR="0024154D" w:rsidRPr="0024154D" w:rsidRDefault="0024154D" w:rsidP="0024154D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 xml:space="preserve">výšku nájomného pre priestory nad obecným úradom nasledovne 2 € za m2.  </w:t>
      </w:r>
    </w:p>
    <w:p w:rsidR="0024154D" w:rsidRDefault="0024154D" w:rsidP="0024154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DD53E5">
        <w:rPr>
          <w:rFonts w:ascii="Arial" w:eastAsia="Times New Roman" w:hAnsi="Arial" w:cs="Arial"/>
          <w:sz w:val="24"/>
          <w:szCs w:val="24"/>
        </w:rPr>
        <w:t xml:space="preserve"> 6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D53E5" w:rsidRPr="00D47183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D53E5" w:rsidRPr="00D47183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D53E5" w:rsidRPr="00D47183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="00DD53E5" w:rsidRPr="00D47183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D53E5" w:rsidRPr="00D47183">
        <w:rPr>
          <w:rFonts w:ascii="Arial" w:hAnsi="Arial" w:cs="Arial"/>
          <w:spacing w:val="1"/>
          <w:sz w:val="24"/>
          <w:szCs w:val="24"/>
        </w:rPr>
        <w:t xml:space="preserve"> I</w:t>
      </w:r>
      <w:r w:rsidR="0009094B" w:rsidRPr="00D47183">
        <w:rPr>
          <w:rFonts w:ascii="Arial" w:hAnsi="Arial" w:cs="Arial"/>
          <w:spacing w:val="1"/>
          <w:sz w:val="24"/>
          <w:szCs w:val="24"/>
        </w:rPr>
        <w:t xml:space="preserve">., </w:t>
      </w:r>
      <w:proofErr w:type="spellStart"/>
      <w:r w:rsidR="0009094B" w:rsidRPr="00D47183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09094B" w:rsidRPr="00D47183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09094B" w:rsidRPr="00D47183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09094B" w:rsidRPr="00D47183">
        <w:rPr>
          <w:rFonts w:ascii="Arial" w:hAnsi="Arial" w:cs="Arial"/>
          <w:spacing w:val="1"/>
          <w:sz w:val="24"/>
          <w:szCs w:val="24"/>
        </w:rPr>
        <w:t xml:space="preserve"> G.</w:t>
      </w:r>
      <w:r w:rsidR="00FB6A46">
        <w:rPr>
          <w:rFonts w:ascii="Arial" w:hAnsi="Arial" w:cs="Arial"/>
          <w:spacing w:val="1"/>
          <w:sz w:val="24"/>
          <w:szCs w:val="24"/>
        </w:rPr>
        <w:t xml:space="preserve">, </w:t>
      </w:r>
      <w:r w:rsidR="00FB6A46" w:rsidRPr="00D47183">
        <w:rPr>
          <w:rFonts w:ascii="Arial" w:hAnsi="Arial" w:cs="Arial"/>
          <w:spacing w:val="1"/>
          <w:sz w:val="24"/>
          <w:szCs w:val="24"/>
        </w:rPr>
        <w:t>Mészáros M. MUDr.)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D47183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441B91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B6A46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C94D3B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r w:rsidR="00C94D3B" w:rsidRPr="00C94D3B">
        <w:rPr>
          <w:rFonts w:ascii="Arial" w:hAnsi="Arial" w:cs="Arial"/>
          <w:b/>
          <w:sz w:val="24"/>
          <w:szCs w:val="24"/>
          <w:u w:val="single"/>
        </w:rPr>
        <w:t>Zámer predaja časti pozemku 13/2</w:t>
      </w:r>
    </w:p>
    <w:p w:rsidR="00B765FA" w:rsidRPr="007E4AD9" w:rsidRDefault="00B765F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7E4AD9" w:rsidRDefault="00DD6A8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 tomto bode starosta informoval o podanej žiadosti o odkúpenie časti obecného pozemku p. </w:t>
      </w:r>
      <w:proofErr w:type="spellStart"/>
      <w:r>
        <w:rPr>
          <w:rFonts w:ascii="Arial" w:eastAsia="Times New Roman" w:hAnsi="Arial" w:cs="Arial"/>
          <w:sz w:val="24"/>
          <w:szCs w:val="24"/>
        </w:rPr>
        <w:t>Katalin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Gruzman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na parcele 13/2 o</w:t>
      </w:r>
      <w:r w:rsidR="00E33938"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>výmere</w:t>
      </w:r>
      <w:r w:rsidR="00E33938">
        <w:rPr>
          <w:rFonts w:ascii="Arial" w:eastAsia="Times New Roman" w:hAnsi="Arial" w:cs="Arial"/>
          <w:sz w:val="24"/>
          <w:szCs w:val="24"/>
        </w:rPr>
        <w:t xml:space="preserve"> cca</w:t>
      </w:r>
      <w:r>
        <w:rPr>
          <w:rFonts w:ascii="Arial" w:eastAsia="Times New Roman" w:hAnsi="Arial" w:cs="Arial"/>
          <w:sz w:val="24"/>
          <w:szCs w:val="24"/>
        </w:rPr>
        <w:t xml:space="preserve"> 400 m2.</w:t>
      </w:r>
    </w:p>
    <w:p w:rsidR="00DD6A8F" w:rsidRDefault="00DD6A8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Budova bude dovezená vopred postavená.</w:t>
      </w:r>
    </w:p>
    <w:p w:rsidR="00DD6A8F" w:rsidRDefault="00DD6A8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P. </w:t>
      </w:r>
      <w:proofErr w:type="spellStart"/>
      <w:r>
        <w:rPr>
          <w:rFonts w:ascii="Arial" w:eastAsia="Times New Roman" w:hAnsi="Arial" w:cs="Arial"/>
          <w:sz w:val="24"/>
          <w:szCs w:val="24"/>
        </w:rPr>
        <w:t>Gruzman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mala taktiež prosbu či sa môže napojiť na obecnú studňu, s týmto poslanci nesúhlasili.</w:t>
      </w:r>
    </w:p>
    <w:p w:rsidR="008E0A64" w:rsidRDefault="008E0A6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 ďalej dodal, že bude potrebné spraviť vecné bremeno na príjazdovú cestu. Pre určenie ceny pozemku je ešte potrebný znalecký posudok.</w:t>
      </w:r>
    </w:p>
    <w:p w:rsidR="003B40FD" w:rsidRDefault="003B40FD" w:rsidP="003B40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4154D">
        <w:rPr>
          <w:rFonts w:ascii="Arial" w:hAnsi="Arial" w:cs="Arial"/>
          <w:b/>
          <w:color w:val="000000"/>
          <w:sz w:val="24"/>
          <w:szCs w:val="24"/>
          <w:u w:val="single"/>
        </w:rPr>
        <w:t>Uznesenie č. 35/2019</w:t>
      </w: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24154D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24154D" w:rsidRPr="0024154D" w:rsidRDefault="0024154D" w:rsidP="0024154D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 xml:space="preserve">zámer predaja časti pozemku </w:t>
      </w:r>
      <w:r w:rsidRPr="0024154D">
        <w:rPr>
          <w:rFonts w:ascii="Arial" w:hAnsi="Arial" w:cs="Arial"/>
          <w:sz w:val="24"/>
          <w:szCs w:val="24"/>
        </w:rPr>
        <w:t xml:space="preserve">vedenej na Okresnom úrade Levice, </w:t>
      </w:r>
      <w:r w:rsidRPr="0024154D">
        <w:rPr>
          <w:rFonts w:ascii="Arial" w:hAnsi="Arial" w:cs="Arial"/>
          <w:sz w:val="24"/>
          <w:szCs w:val="24"/>
        </w:rPr>
        <w:lastRenderedPageBreak/>
        <w:t xml:space="preserve">katastrálny odbor, pre kat. </w:t>
      </w:r>
      <w:proofErr w:type="spellStart"/>
      <w:r w:rsidRPr="0024154D">
        <w:rPr>
          <w:rFonts w:ascii="Arial" w:hAnsi="Arial" w:cs="Arial"/>
          <w:sz w:val="24"/>
          <w:szCs w:val="24"/>
        </w:rPr>
        <w:t>úz</w:t>
      </w:r>
      <w:proofErr w:type="spellEnd"/>
      <w:r w:rsidRPr="0024154D">
        <w:rPr>
          <w:rFonts w:ascii="Arial" w:hAnsi="Arial" w:cs="Arial"/>
          <w:sz w:val="24"/>
          <w:szCs w:val="24"/>
        </w:rPr>
        <w:t xml:space="preserve">. Horné Semerovce, na LV </w:t>
      </w:r>
      <w:proofErr w:type="spellStart"/>
      <w:r w:rsidRPr="0024154D">
        <w:rPr>
          <w:rFonts w:ascii="Arial" w:hAnsi="Arial" w:cs="Arial"/>
          <w:sz w:val="24"/>
          <w:szCs w:val="24"/>
        </w:rPr>
        <w:t>čís</w:t>
      </w:r>
      <w:proofErr w:type="spellEnd"/>
      <w:r w:rsidRPr="0024154D">
        <w:rPr>
          <w:rFonts w:ascii="Arial" w:hAnsi="Arial" w:cs="Arial"/>
          <w:sz w:val="24"/>
          <w:szCs w:val="24"/>
        </w:rPr>
        <w:t>. 1, evidovaná na katastrálnej mape ako parcela registra „C“, 13/2 zastavaná plocha a nádvorie o výmere 640 m</w:t>
      </w:r>
      <w:r w:rsidRPr="0024154D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24154D">
        <w:rPr>
          <w:rFonts w:ascii="Arial" w:hAnsi="Arial" w:cs="Arial"/>
          <w:sz w:val="24"/>
          <w:szCs w:val="24"/>
        </w:rPr>
        <w:t>spôsobom priameho predaja</w:t>
      </w:r>
    </w:p>
    <w:p w:rsidR="0024154D" w:rsidRDefault="0024154D" w:rsidP="0024154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586EFB" w:rsidRDefault="00586EFB" w:rsidP="003B40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3B40FD" w:rsidRDefault="003B40FD" w:rsidP="003B40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7A11F6">
        <w:rPr>
          <w:rFonts w:ascii="Arial" w:eastAsia="Times New Roman" w:hAnsi="Arial" w:cs="Arial"/>
          <w:spacing w:val="1"/>
          <w:sz w:val="24"/>
          <w:szCs w:val="24"/>
        </w:rPr>
        <w:t xml:space="preserve"> 6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CC440B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CC440B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CC440B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CC440B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CC440B">
        <w:rPr>
          <w:rFonts w:ascii="Arial" w:eastAsia="Times New Roman" w:hAnsi="Arial" w:cs="Arial"/>
          <w:sz w:val="24"/>
          <w:szCs w:val="24"/>
        </w:rPr>
        <w:t xml:space="preserve"> </w:t>
      </w:r>
      <w:r w:rsidR="00EC3473">
        <w:rPr>
          <w:rFonts w:ascii="Arial" w:eastAsia="Times New Roman" w:hAnsi="Arial" w:cs="Arial"/>
          <w:sz w:val="24"/>
          <w:szCs w:val="24"/>
        </w:rPr>
        <w:t>J., Schneider Z., Tóth D. Ing.,</w:t>
      </w:r>
      <w:r w:rsidR="006A00F2" w:rsidRPr="006A00F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proofErr w:type="spellStart"/>
      <w:r w:rsidR="006A00F2">
        <w:rPr>
          <w:rFonts w:ascii="Arial" w:eastAsia="Times New Roman" w:hAnsi="Arial" w:cs="Arial"/>
          <w:spacing w:val="-2"/>
          <w:sz w:val="24"/>
          <w:szCs w:val="24"/>
        </w:rPr>
        <w:t>Uhrin</w:t>
      </w:r>
      <w:proofErr w:type="spellEnd"/>
      <w:r w:rsidR="006A00F2">
        <w:rPr>
          <w:rFonts w:ascii="Arial" w:eastAsia="Times New Roman" w:hAnsi="Arial" w:cs="Arial"/>
          <w:spacing w:val="-2"/>
          <w:sz w:val="24"/>
          <w:szCs w:val="24"/>
        </w:rPr>
        <w:t xml:space="preserve"> G.)</w:t>
      </w:r>
    </w:p>
    <w:p w:rsidR="003B40FD" w:rsidRDefault="003B40FD" w:rsidP="003B40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74B77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3B40FD" w:rsidRDefault="003B40FD" w:rsidP="003B40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250885">
        <w:rPr>
          <w:rFonts w:ascii="Arial" w:eastAsia="Times New Roman" w:hAnsi="Arial" w:cs="Arial"/>
          <w:sz w:val="24"/>
          <w:szCs w:val="24"/>
        </w:rPr>
        <w:t xml:space="preserve"> 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B765FA" w:rsidRPr="00B765FA" w:rsidRDefault="00B765F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  <w:r w:rsidRPr="00B765FA">
        <w:rPr>
          <w:rFonts w:ascii="Arial" w:hAnsi="Arial" w:cs="Arial"/>
          <w:b/>
          <w:sz w:val="24"/>
          <w:szCs w:val="24"/>
        </w:rPr>
        <w:t xml:space="preserve">K bodu 7. </w:t>
      </w:r>
      <w:r w:rsidR="00C94D3B" w:rsidRPr="00C94D3B">
        <w:rPr>
          <w:rFonts w:ascii="Arial" w:hAnsi="Arial" w:cs="Arial"/>
          <w:b/>
          <w:sz w:val="24"/>
          <w:szCs w:val="24"/>
          <w:u w:val="single"/>
        </w:rPr>
        <w:t>Vypracovanie žiadosti o NFP externým manažmentom</w:t>
      </w:r>
    </w:p>
    <w:p w:rsidR="00B765FA" w:rsidRDefault="00B765F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D34A62" w:rsidRDefault="009A1AB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 </w:t>
      </w:r>
      <w:r w:rsidR="00485AC4">
        <w:rPr>
          <w:rFonts w:ascii="Arial" w:hAnsi="Arial" w:cs="Arial"/>
          <w:sz w:val="24"/>
          <w:szCs w:val="24"/>
        </w:rPr>
        <w:t>má možnosť získať</w:t>
      </w:r>
      <w:r>
        <w:rPr>
          <w:rFonts w:ascii="Arial" w:hAnsi="Arial" w:cs="Arial"/>
          <w:sz w:val="24"/>
          <w:szCs w:val="24"/>
        </w:rPr>
        <w:t xml:space="preserve"> peňažný príspevok v hodnote 21.000 € z </w:t>
      </w:r>
      <w:r w:rsidR="00485AC4">
        <w:rPr>
          <w:rFonts w:ascii="Arial" w:hAnsi="Arial" w:cs="Arial"/>
          <w:sz w:val="24"/>
          <w:szCs w:val="24"/>
        </w:rPr>
        <w:t>PRV</w:t>
      </w:r>
      <w:r>
        <w:rPr>
          <w:rFonts w:ascii="Arial" w:hAnsi="Arial" w:cs="Arial"/>
          <w:sz w:val="24"/>
          <w:szCs w:val="24"/>
        </w:rPr>
        <w:t xml:space="preserve"> LEADER. Z tejto sumy sa plánovalo 15.000 € použiť na vyasfaltovanie </w:t>
      </w:r>
      <w:proofErr w:type="spellStart"/>
      <w:r>
        <w:rPr>
          <w:rFonts w:ascii="Arial" w:hAnsi="Arial" w:cs="Arial"/>
          <w:sz w:val="24"/>
          <w:szCs w:val="24"/>
        </w:rPr>
        <w:t>otoče</w:t>
      </w:r>
      <w:proofErr w:type="spellEnd"/>
      <w:r>
        <w:rPr>
          <w:rFonts w:ascii="Arial" w:hAnsi="Arial" w:cs="Arial"/>
          <w:sz w:val="24"/>
          <w:szCs w:val="24"/>
        </w:rPr>
        <w:t xml:space="preserve"> pri amfiteátri a 6.000 € na múzeum. Starosta uvažoval, že by sa suma 6.000 € nepoužila na múzeum ale spolu 21.000 € na vyasfaltovanie </w:t>
      </w:r>
      <w:r w:rsidR="00542EC2">
        <w:rPr>
          <w:rFonts w:ascii="Arial" w:hAnsi="Arial" w:cs="Arial"/>
          <w:sz w:val="24"/>
          <w:szCs w:val="24"/>
        </w:rPr>
        <w:t>väčšej časti</w:t>
      </w:r>
      <w:r w:rsidR="00B81290">
        <w:rPr>
          <w:rFonts w:ascii="Arial" w:hAnsi="Arial" w:cs="Arial"/>
          <w:sz w:val="24"/>
          <w:szCs w:val="24"/>
        </w:rPr>
        <w:t xml:space="preserve"> avšak toto sa už nedá nakoľko suma 6.000 € sa už nemôže presúvať. </w:t>
      </w:r>
      <w:bookmarkStart w:id="1" w:name="_GoBack"/>
      <w:bookmarkEnd w:id="1"/>
    </w:p>
    <w:p w:rsidR="00A66F86" w:rsidRDefault="00B8129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múzeum sa dá dokopy vyžiadať 14.000 € za ktorých by sa vymenila celá strecha. Tento projekt je ale lepšie vypracovať externým manažmentom, čo by obec stálo približne 2.200 €</w:t>
      </w:r>
      <w:r w:rsidR="00183209">
        <w:rPr>
          <w:rFonts w:ascii="Arial" w:hAnsi="Arial" w:cs="Arial"/>
          <w:sz w:val="24"/>
          <w:szCs w:val="24"/>
        </w:rPr>
        <w:t xml:space="preserve">. V cene je verejné obstarávanie na strechu múzea a aj vyasfaltovanie </w:t>
      </w:r>
      <w:proofErr w:type="spellStart"/>
      <w:r w:rsidR="00183209">
        <w:rPr>
          <w:rFonts w:ascii="Arial" w:hAnsi="Arial" w:cs="Arial"/>
          <w:sz w:val="24"/>
          <w:szCs w:val="24"/>
        </w:rPr>
        <w:t>otoče</w:t>
      </w:r>
      <w:proofErr w:type="spellEnd"/>
      <w:r w:rsidR="00183209">
        <w:rPr>
          <w:rFonts w:ascii="Arial" w:hAnsi="Arial" w:cs="Arial"/>
          <w:sz w:val="24"/>
          <w:szCs w:val="24"/>
        </w:rPr>
        <w:t>.</w:t>
      </w:r>
    </w:p>
    <w:p w:rsidR="00A66F86" w:rsidRDefault="00A66F8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4154D">
        <w:rPr>
          <w:rFonts w:ascii="Arial" w:hAnsi="Arial" w:cs="Arial"/>
          <w:b/>
          <w:color w:val="000000"/>
          <w:sz w:val="24"/>
          <w:szCs w:val="24"/>
          <w:u w:val="single"/>
        </w:rPr>
        <w:t>Uznesenie č. 36/2019</w:t>
      </w: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24154D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24154D" w:rsidRPr="0024154D" w:rsidRDefault="0024154D" w:rsidP="0024154D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>podanie žiadosti o NFP v rámci výzvy Programu rozvoja vidieka v podprograme 7.4 – spevnenie plochy pred tržnicou a v podprograme 7.5. výmena strechy múzea, zároveň schvaľuje vypracovanie žiadosti externým manažmentom OZ krok.</w:t>
      </w:r>
    </w:p>
    <w:p w:rsidR="0024154D" w:rsidRDefault="0024154D" w:rsidP="0024154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C74B77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48083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19723D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19723D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19723D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19723D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19723D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Pr="0019723D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19723D">
        <w:rPr>
          <w:rFonts w:ascii="Arial" w:hAnsi="Arial" w:cs="Arial"/>
          <w:spacing w:val="1"/>
          <w:sz w:val="24"/>
          <w:szCs w:val="24"/>
        </w:rPr>
        <w:t xml:space="preserve"> G.</w:t>
      </w:r>
      <w:r w:rsidRPr="0019723D">
        <w:rPr>
          <w:rFonts w:ascii="Arial" w:eastAsia="Times New Roman" w:hAnsi="Arial" w:cs="Arial"/>
          <w:sz w:val="24"/>
          <w:szCs w:val="24"/>
        </w:rPr>
        <w:t>)</w:t>
      </w: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19723D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A1426" w:rsidRPr="003169ED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19723D">
        <w:rPr>
          <w:rFonts w:ascii="Arial" w:eastAsia="Times New Roman" w:hAnsi="Arial" w:cs="Arial"/>
          <w:sz w:val="24"/>
          <w:szCs w:val="24"/>
        </w:rPr>
        <w:t xml:space="preserve"> 0</w:t>
      </w:r>
    </w:p>
    <w:p w:rsidR="006A5604" w:rsidRDefault="006A560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</w:p>
    <w:p w:rsidR="00664608" w:rsidRDefault="00C94D3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K bodu  8</w:t>
      </w:r>
      <w:r w:rsidR="00106C3E">
        <w:rPr>
          <w:rFonts w:ascii="Arial" w:hAnsi="Arial" w:cs="Arial"/>
          <w:b/>
          <w:sz w:val="24"/>
          <w:szCs w:val="24"/>
        </w:rPr>
        <w:t>.</w:t>
      </w:r>
      <w:r w:rsidR="00106C3E" w:rsidRPr="00106C3E">
        <w:rPr>
          <w:rFonts w:ascii="Arial" w:hAnsi="Arial" w:cs="Arial"/>
          <w:b/>
          <w:sz w:val="24"/>
          <w:szCs w:val="24"/>
        </w:rPr>
        <w:t xml:space="preserve"> </w:t>
      </w:r>
      <w:r w:rsidR="00106C3E" w:rsidRPr="00106C3E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8E1B6F" w:rsidRDefault="004D3E9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J. </w:t>
      </w:r>
      <w:proofErr w:type="spellStart"/>
      <w:r>
        <w:rPr>
          <w:rFonts w:ascii="Arial" w:hAnsi="Arial" w:cs="Arial"/>
          <w:sz w:val="24"/>
          <w:szCs w:val="24"/>
        </w:rPr>
        <w:t>Pečérková</w:t>
      </w:r>
      <w:proofErr w:type="spellEnd"/>
      <w:r>
        <w:rPr>
          <w:rFonts w:ascii="Arial" w:hAnsi="Arial" w:cs="Arial"/>
          <w:sz w:val="24"/>
          <w:szCs w:val="24"/>
        </w:rPr>
        <w:t xml:space="preserve"> pochválila stav kultúrneho domu po výmene okien. Starosta dodal, že sa bude doplácať približne 1.000 € a taktiež sa vymieňajú okná v budove základnej školy a neskôr sa budú meniť okná aj v telocvični v základnej škole.</w:t>
      </w:r>
    </w:p>
    <w:p w:rsidR="003169ED" w:rsidRDefault="004D3E9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oznámil, že sa prerába šatňa futbalistov, p. Z. </w:t>
      </w:r>
      <w:proofErr w:type="spellStart"/>
      <w:r>
        <w:rPr>
          <w:rFonts w:ascii="Arial" w:hAnsi="Arial" w:cs="Arial"/>
          <w:sz w:val="24"/>
          <w:szCs w:val="24"/>
        </w:rPr>
        <w:t>Jusko</w:t>
      </w:r>
      <w:proofErr w:type="spellEnd"/>
      <w:r>
        <w:rPr>
          <w:rFonts w:ascii="Arial" w:hAnsi="Arial" w:cs="Arial"/>
          <w:sz w:val="24"/>
          <w:szCs w:val="24"/>
        </w:rPr>
        <w:t xml:space="preserve"> má na starosti a konkrétne sa vymaľovalo vnútro, zarobila sa omietka a bude sa ukladať podlaha.</w:t>
      </w:r>
    </w:p>
    <w:p w:rsidR="0040460A" w:rsidRDefault="0040460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UZNESENIA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169ED">
        <w:rPr>
          <w:rFonts w:ascii="Arial" w:eastAsia="Times New Roman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ob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Se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lastRenderedPageBreak/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ň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169ED">
        <w:rPr>
          <w:rFonts w:ascii="Arial" w:eastAsia="Times New Roman" w:hAnsi="Arial" w:cs="Arial"/>
          <w:b/>
          <w:bCs/>
          <w:spacing w:val="1"/>
          <w:sz w:val="24"/>
          <w:szCs w:val="24"/>
        </w:rPr>
        <w:t>26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64F34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0</w:t>
      </w:r>
      <w:r w:rsidR="00EE5D1A">
        <w:rPr>
          <w:rFonts w:ascii="Arial" w:eastAsia="Times New Roman" w:hAnsi="Arial" w:cs="Arial"/>
          <w:b/>
          <w:bCs/>
          <w:sz w:val="24"/>
          <w:szCs w:val="24"/>
        </w:rPr>
        <w:t>19</w:t>
      </w:r>
    </w:p>
    <w:p w:rsidR="0024154D" w:rsidRPr="0024154D" w:rsidRDefault="0024154D" w:rsidP="0024154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4154D">
        <w:rPr>
          <w:rFonts w:ascii="Arial" w:hAnsi="Arial" w:cs="Arial"/>
          <w:b/>
          <w:color w:val="000000"/>
          <w:sz w:val="24"/>
          <w:szCs w:val="24"/>
          <w:u w:val="single"/>
        </w:rPr>
        <w:t>Uznesenie č. 33/2019</w:t>
      </w: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24154D">
        <w:rPr>
          <w:rFonts w:ascii="Arial" w:hAnsi="Arial" w:cs="Arial"/>
          <w:b/>
          <w:bCs/>
          <w:color w:val="000000"/>
          <w:sz w:val="24"/>
          <w:szCs w:val="24"/>
        </w:rPr>
        <w:t>schvaľuje</w:t>
      </w:r>
      <w:r w:rsidRPr="0024154D">
        <w:rPr>
          <w:rFonts w:ascii="Arial" w:hAnsi="Arial" w:cs="Arial"/>
          <w:b/>
          <w:color w:val="000000"/>
          <w:sz w:val="24"/>
          <w:szCs w:val="24"/>
        </w:rPr>
        <w:t>,</w:t>
      </w:r>
    </w:p>
    <w:p w:rsidR="0024154D" w:rsidRPr="0024154D" w:rsidRDefault="0024154D" w:rsidP="0024154D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>zámer výstavby 12 BJ na parcele č. 25/1 situačne vedľa terajšej 6 BJ v rozložení bytov nasledovne: 2 jednoizbové, 2 dvojizbové a 8 trojizbových bytov.</w:t>
      </w:r>
    </w:p>
    <w:p w:rsidR="0024154D" w:rsidRPr="0024154D" w:rsidRDefault="0024154D" w:rsidP="0024154D">
      <w:pPr>
        <w:spacing w:after="0" w:line="240" w:lineRule="auto"/>
        <w:ind w:left="360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24154D">
        <w:rPr>
          <w:rFonts w:ascii="Arial" w:hAnsi="Arial" w:cs="Arial"/>
          <w:sz w:val="24"/>
          <w:szCs w:val="24"/>
        </w:rPr>
        <w:t>Mgr. Tomáš Pásztor</w:t>
      </w: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24154D">
        <w:rPr>
          <w:rFonts w:ascii="Arial" w:hAnsi="Arial" w:cs="Arial"/>
          <w:sz w:val="24"/>
          <w:szCs w:val="24"/>
        </w:rPr>
        <w:t>starosta obce</w:t>
      </w: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4154D">
        <w:rPr>
          <w:rFonts w:ascii="Arial" w:hAnsi="Arial" w:cs="Arial"/>
          <w:b/>
          <w:color w:val="000000"/>
          <w:sz w:val="24"/>
          <w:szCs w:val="24"/>
          <w:u w:val="single"/>
        </w:rPr>
        <w:t>Uznesenie č. 34/2019</w:t>
      </w: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24154D">
        <w:rPr>
          <w:rFonts w:ascii="Arial" w:hAnsi="Arial" w:cs="Arial"/>
          <w:b/>
          <w:color w:val="000000"/>
          <w:sz w:val="24"/>
          <w:szCs w:val="24"/>
        </w:rPr>
        <w:t>určuje,</w:t>
      </w:r>
    </w:p>
    <w:p w:rsidR="0024154D" w:rsidRPr="0024154D" w:rsidRDefault="0024154D" w:rsidP="0024154D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 xml:space="preserve">výšku nájomného pre priestory nad obecným úradom nasledovne 2 € za m2.  </w:t>
      </w: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24154D">
        <w:rPr>
          <w:rFonts w:ascii="Arial" w:hAnsi="Arial" w:cs="Arial"/>
          <w:sz w:val="24"/>
          <w:szCs w:val="24"/>
        </w:rPr>
        <w:t>Mgr. Tomáš Pásztor</w:t>
      </w: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24154D">
        <w:rPr>
          <w:rFonts w:ascii="Arial" w:hAnsi="Arial" w:cs="Arial"/>
          <w:sz w:val="24"/>
          <w:szCs w:val="24"/>
        </w:rPr>
        <w:t>starosta obce</w:t>
      </w: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4154D">
        <w:rPr>
          <w:rFonts w:ascii="Arial" w:hAnsi="Arial" w:cs="Arial"/>
          <w:b/>
          <w:color w:val="000000"/>
          <w:sz w:val="24"/>
          <w:szCs w:val="24"/>
          <w:u w:val="single"/>
        </w:rPr>
        <w:t>Uznesenie č. 35/2019</w:t>
      </w: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24154D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24154D" w:rsidRPr="0024154D" w:rsidRDefault="0024154D" w:rsidP="0024154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 xml:space="preserve">zámer predaja časti pozemku </w:t>
      </w:r>
      <w:r w:rsidRPr="0024154D">
        <w:rPr>
          <w:rFonts w:ascii="Arial" w:hAnsi="Arial" w:cs="Arial"/>
          <w:sz w:val="24"/>
          <w:szCs w:val="24"/>
        </w:rPr>
        <w:t xml:space="preserve">vedenej na Okresnom úrade Levice, katastrálny odbor, pre kat. </w:t>
      </w:r>
      <w:proofErr w:type="spellStart"/>
      <w:r w:rsidRPr="0024154D">
        <w:rPr>
          <w:rFonts w:ascii="Arial" w:hAnsi="Arial" w:cs="Arial"/>
          <w:sz w:val="24"/>
          <w:szCs w:val="24"/>
        </w:rPr>
        <w:t>úz</w:t>
      </w:r>
      <w:proofErr w:type="spellEnd"/>
      <w:r w:rsidRPr="0024154D">
        <w:rPr>
          <w:rFonts w:ascii="Arial" w:hAnsi="Arial" w:cs="Arial"/>
          <w:sz w:val="24"/>
          <w:szCs w:val="24"/>
        </w:rPr>
        <w:t xml:space="preserve">. Horné Semerovce, na LV </w:t>
      </w:r>
      <w:proofErr w:type="spellStart"/>
      <w:r w:rsidRPr="0024154D">
        <w:rPr>
          <w:rFonts w:ascii="Arial" w:hAnsi="Arial" w:cs="Arial"/>
          <w:sz w:val="24"/>
          <w:szCs w:val="24"/>
        </w:rPr>
        <w:t>čís</w:t>
      </w:r>
      <w:proofErr w:type="spellEnd"/>
      <w:r w:rsidRPr="0024154D">
        <w:rPr>
          <w:rFonts w:ascii="Arial" w:hAnsi="Arial" w:cs="Arial"/>
          <w:sz w:val="24"/>
          <w:szCs w:val="24"/>
        </w:rPr>
        <w:t>. 1, evidovaná na katastrálnej mape ako parcela registra „C“, 13/2 zastavaná plocha a nádvorie o výmere 640 m</w:t>
      </w:r>
      <w:r w:rsidRPr="0024154D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24154D">
        <w:rPr>
          <w:rFonts w:ascii="Arial" w:hAnsi="Arial" w:cs="Arial"/>
          <w:sz w:val="24"/>
          <w:szCs w:val="24"/>
        </w:rPr>
        <w:t>spôsobom priameho predaja</w:t>
      </w: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24154D">
        <w:rPr>
          <w:rFonts w:ascii="Arial" w:hAnsi="Arial" w:cs="Arial"/>
          <w:sz w:val="24"/>
          <w:szCs w:val="24"/>
        </w:rPr>
        <w:t>Mgr. Tomáš Pásztor</w:t>
      </w: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24154D">
        <w:rPr>
          <w:rFonts w:ascii="Arial" w:hAnsi="Arial" w:cs="Arial"/>
          <w:sz w:val="24"/>
          <w:szCs w:val="24"/>
        </w:rPr>
        <w:t>starosta obce</w:t>
      </w: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4154D">
        <w:rPr>
          <w:rFonts w:ascii="Arial" w:hAnsi="Arial" w:cs="Arial"/>
          <w:b/>
          <w:color w:val="000000"/>
          <w:sz w:val="24"/>
          <w:szCs w:val="24"/>
          <w:u w:val="single"/>
        </w:rPr>
        <w:t>Uznesenie č. 36/2019</w:t>
      </w:r>
    </w:p>
    <w:p w:rsidR="0024154D" w:rsidRPr="0024154D" w:rsidRDefault="0024154D" w:rsidP="0024154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24154D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24154D" w:rsidRPr="0024154D" w:rsidRDefault="0024154D" w:rsidP="0024154D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4154D">
        <w:rPr>
          <w:rFonts w:ascii="Arial" w:hAnsi="Arial" w:cs="Arial"/>
          <w:color w:val="000000"/>
          <w:sz w:val="24"/>
          <w:szCs w:val="24"/>
        </w:rPr>
        <w:t xml:space="preserve">podanie žiadosti o NFP v rámci výzvy Programu rozvoja vidieka v podprograme 7.4 – spevnenie plochy pred tržnicou a v podprograme 7.5. výmena strechy múzea, zároveň schvaľuje vypracovanie žiadosti externým manažmentom OZ krok. </w:t>
      </w:r>
    </w:p>
    <w:p w:rsidR="0024154D" w:rsidRPr="0024154D" w:rsidRDefault="0024154D" w:rsidP="0024154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24154D" w:rsidRP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24154D">
        <w:rPr>
          <w:rFonts w:ascii="Arial" w:hAnsi="Arial" w:cs="Arial"/>
          <w:sz w:val="24"/>
          <w:szCs w:val="24"/>
        </w:rPr>
        <w:t>Mgr. Tomáš Pásztor</w:t>
      </w:r>
    </w:p>
    <w:p w:rsidR="0024154D" w:rsidRDefault="0024154D" w:rsidP="0024154D">
      <w:pPr>
        <w:spacing w:after="0" w:line="240" w:lineRule="auto"/>
        <w:ind w:left="360"/>
        <w:jc w:val="right"/>
        <w:rPr>
          <w:rFonts w:ascii="Arial" w:hAnsi="Arial" w:cs="Arial"/>
        </w:rPr>
      </w:pPr>
      <w:r w:rsidRPr="0024154D">
        <w:rPr>
          <w:rFonts w:ascii="Arial" w:hAnsi="Arial" w:cs="Arial"/>
          <w:sz w:val="24"/>
          <w:szCs w:val="24"/>
        </w:rPr>
        <w:t>starosta obce</w:t>
      </w: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473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C94D3B">
        <w:rPr>
          <w:rFonts w:ascii="Arial" w:eastAsia="Times New Roman" w:hAnsi="Arial" w:cs="Arial"/>
          <w:b/>
          <w:sz w:val="24"/>
          <w:szCs w:val="24"/>
        </w:rPr>
        <w:t>9</w:t>
      </w:r>
      <w:r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Pásztor konštatoval, že program rokovania </w:t>
      </w:r>
      <w:r w:rsidR="003169ED">
        <w:rPr>
          <w:rFonts w:ascii="Arial" w:eastAsia="Times New Roman" w:hAnsi="Arial" w:cs="Arial"/>
          <w:sz w:val="24"/>
          <w:szCs w:val="24"/>
        </w:rPr>
        <w:t>5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Pr="006D0473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áš 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r </w:t>
      </w: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ED30B9" w:rsidRDefault="00DC51B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</w:t>
      </w:r>
      <w:proofErr w:type="spellStart"/>
      <w:r>
        <w:rPr>
          <w:rFonts w:ascii="Arial" w:hAnsi="Arial" w:cs="Arial"/>
          <w:sz w:val="24"/>
          <w:szCs w:val="24"/>
        </w:rPr>
        <w:t>Uhrin</w:t>
      </w:r>
      <w:proofErr w:type="spellEnd"/>
      <w:r w:rsidR="003169ED">
        <w:rPr>
          <w:rFonts w:ascii="Arial" w:hAnsi="Arial" w:cs="Arial"/>
          <w:sz w:val="24"/>
          <w:szCs w:val="24"/>
        </w:rPr>
        <w:tab/>
      </w:r>
      <w:r w:rsidR="00664608" w:rsidRPr="00ED30B9">
        <w:rPr>
          <w:rFonts w:ascii="Arial" w:hAnsi="Arial" w:cs="Arial"/>
          <w:sz w:val="24"/>
          <w:szCs w:val="24"/>
        </w:rPr>
        <w:tab/>
      </w:r>
      <w:r w:rsidR="00664608" w:rsidRPr="00ED30B9">
        <w:rPr>
          <w:rFonts w:ascii="Arial" w:hAnsi="Arial" w:cs="Arial"/>
          <w:sz w:val="24"/>
          <w:szCs w:val="24"/>
        </w:rPr>
        <w:tab/>
      </w:r>
      <w:r w:rsidR="00664608" w:rsidRPr="00ED30B9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Pr="00ED30B9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DC51B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J. </w:t>
      </w:r>
      <w:proofErr w:type="spellStart"/>
      <w:r>
        <w:rPr>
          <w:rFonts w:ascii="Arial" w:hAnsi="Arial" w:cs="Arial"/>
          <w:sz w:val="24"/>
          <w:szCs w:val="24"/>
        </w:rPr>
        <w:t>Pečérková</w:t>
      </w:r>
      <w:proofErr w:type="spellEnd"/>
      <w:r w:rsidR="003169ED">
        <w:rPr>
          <w:rFonts w:ascii="Arial" w:hAnsi="Arial" w:cs="Arial"/>
          <w:sz w:val="24"/>
          <w:szCs w:val="24"/>
        </w:rPr>
        <w:t xml:space="preserve">    </w:t>
      </w:r>
      <w:r w:rsidR="003169ED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C51B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p w:rsidR="003463D0" w:rsidRDefault="003463D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3463D0" w:rsidRDefault="003463D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3463D0" w:rsidRDefault="003463D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3463D0" w:rsidRDefault="003463D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3463D0" w:rsidRDefault="003463D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3463D0" w:rsidRDefault="003463D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3463D0" w:rsidRDefault="003463D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3463D0" w:rsidRDefault="003463D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9B79E8" w:rsidRPr="00664608" w:rsidRDefault="009B79E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sectPr w:rsidR="009B79E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B48FF"/>
    <w:multiLevelType w:val="hybridMultilevel"/>
    <w:tmpl w:val="D45AF9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0F20"/>
    <w:multiLevelType w:val="hybridMultilevel"/>
    <w:tmpl w:val="22822B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13DB"/>
    <w:multiLevelType w:val="hybridMultilevel"/>
    <w:tmpl w:val="724E88E0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21FA"/>
    <w:multiLevelType w:val="hybridMultilevel"/>
    <w:tmpl w:val="32AAEBE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A5DF0"/>
    <w:multiLevelType w:val="hybridMultilevel"/>
    <w:tmpl w:val="2DD6F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774B2"/>
    <w:multiLevelType w:val="hybridMultilevel"/>
    <w:tmpl w:val="3A08C3B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7196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FD6DB2"/>
    <w:multiLevelType w:val="hybridMultilevel"/>
    <w:tmpl w:val="17E4DD7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91"/>
    <w:rsid w:val="00021380"/>
    <w:rsid w:val="00021891"/>
    <w:rsid w:val="0005282D"/>
    <w:rsid w:val="0007060F"/>
    <w:rsid w:val="000833AC"/>
    <w:rsid w:val="00087369"/>
    <w:rsid w:val="0009094B"/>
    <w:rsid w:val="000B7C67"/>
    <w:rsid w:val="000E0E8F"/>
    <w:rsid w:val="000F31C3"/>
    <w:rsid w:val="000F5217"/>
    <w:rsid w:val="00106C3E"/>
    <w:rsid w:val="00134341"/>
    <w:rsid w:val="00141E9F"/>
    <w:rsid w:val="00144C15"/>
    <w:rsid w:val="00151690"/>
    <w:rsid w:val="00161881"/>
    <w:rsid w:val="00183209"/>
    <w:rsid w:val="00192ADC"/>
    <w:rsid w:val="0019723D"/>
    <w:rsid w:val="001D3DCD"/>
    <w:rsid w:val="001D79DB"/>
    <w:rsid w:val="001E344D"/>
    <w:rsid w:val="001F5A33"/>
    <w:rsid w:val="002001C0"/>
    <w:rsid w:val="0024154D"/>
    <w:rsid w:val="00250885"/>
    <w:rsid w:val="0026294C"/>
    <w:rsid w:val="002862A0"/>
    <w:rsid w:val="00290A68"/>
    <w:rsid w:val="0029202D"/>
    <w:rsid w:val="002B0A6B"/>
    <w:rsid w:val="002D4A70"/>
    <w:rsid w:val="002D5D48"/>
    <w:rsid w:val="002E030D"/>
    <w:rsid w:val="002E0F2E"/>
    <w:rsid w:val="003169ED"/>
    <w:rsid w:val="00326DCD"/>
    <w:rsid w:val="0033469B"/>
    <w:rsid w:val="003463D0"/>
    <w:rsid w:val="00371FF6"/>
    <w:rsid w:val="003A6DB3"/>
    <w:rsid w:val="003B40FD"/>
    <w:rsid w:val="003E7E22"/>
    <w:rsid w:val="00402E7A"/>
    <w:rsid w:val="00403A0E"/>
    <w:rsid w:val="0040460A"/>
    <w:rsid w:val="0040609A"/>
    <w:rsid w:val="00441B91"/>
    <w:rsid w:val="004506C4"/>
    <w:rsid w:val="00480830"/>
    <w:rsid w:val="00485AC4"/>
    <w:rsid w:val="004A0361"/>
    <w:rsid w:val="004A17B7"/>
    <w:rsid w:val="004B1123"/>
    <w:rsid w:val="004D048E"/>
    <w:rsid w:val="004D3E9A"/>
    <w:rsid w:val="00524039"/>
    <w:rsid w:val="00542EC2"/>
    <w:rsid w:val="005437DC"/>
    <w:rsid w:val="00544D2D"/>
    <w:rsid w:val="00567632"/>
    <w:rsid w:val="00575048"/>
    <w:rsid w:val="00576A77"/>
    <w:rsid w:val="00581831"/>
    <w:rsid w:val="00586EFB"/>
    <w:rsid w:val="005E3988"/>
    <w:rsid w:val="005F6184"/>
    <w:rsid w:val="00625613"/>
    <w:rsid w:val="00664608"/>
    <w:rsid w:val="00675BDB"/>
    <w:rsid w:val="006819A7"/>
    <w:rsid w:val="0068661B"/>
    <w:rsid w:val="006A00F2"/>
    <w:rsid w:val="006A5604"/>
    <w:rsid w:val="006C4F9D"/>
    <w:rsid w:val="006D0473"/>
    <w:rsid w:val="006E0532"/>
    <w:rsid w:val="006F773C"/>
    <w:rsid w:val="00713838"/>
    <w:rsid w:val="007245AE"/>
    <w:rsid w:val="007346D1"/>
    <w:rsid w:val="007369F5"/>
    <w:rsid w:val="00740D8C"/>
    <w:rsid w:val="007507E8"/>
    <w:rsid w:val="00775260"/>
    <w:rsid w:val="00782C2C"/>
    <w:rsid w:val="0079213A"/>
    <w:rsid w:val="00794150"/>
    <w:rsid w:val="007A11F6"/>
    <w:rsid w:val="007A2018"/>
    <w:rsid w:val="007B0BB1"/>
    <w:rsid w:val="007D2ACF"/>
    <w:rsid w:val="007E4AD9"/>
    <w:rsid w:val="007F3E89"/>
    <w:rsid w:val="00812910"/>
    <w:rsid w:val="008173F4"/>
    <w:rsid w:val="00844F9E"/>
    <w:rsid w:val="008824FC"/>
    <w:rsid w:val="00890C9F"/>
    <w:rsid w:val="008C71E8"/>
    <w:rsid w:val="008D53CC"/>
    <w:rsid w:val="008E0A64"/>
    <w:rsid w:val="008E1B6F"/>
    <w:rsid w:val="008E2C34"/>
    <w:rsid w:val="008E35B4"/>
    <w:rsid w:val="008E459C"/>
    <w:rsid w:val="009100A7"/>
    <w:rsid w:val="009257B4"/>
    <w:rsid w:val="009578D1"/>
    <w:rsid w:val="00990E9F"/>
    <w:rsid w:val="00995DAD"/>
    <w:rsid w:val="009A1ABF"/>
    <w:rsid w:val="009B2E0D"/>
    <w:rsid w:val="009B79E8"/>
    <w:rsid w:val="009C3FE7"/>
    <w:rsid w:val="009D6761"/>
    <w:rsid w:val="00A03801"/>
    <w:rsid w:val="00A54271"/>
    <w:rsid w:val="00A66ACF"/>
    <w:rsid w:val="00A66F86"/>
    <w:rsid w:val="00A93159"/>
    <w:rsid w:val="00A951D1"/>
    <w:rsid w:val="00AA29FB"/>
    <w:rsid w:val="00AA3BF5"/>
    <w:rsid w:val="00AC0805"/>
    <w:rsid w:val="00AC22C8"/>
    <w:rsid w:val="00AD0D8A"/>
    <w:rsid w:val="00AE6211"/>
    <w:rsid w:val="00B23670"/>
    <w:rsid w:val="00B276E8"/>
    <w:rsid w:val="00B54D6B"/>
    <w:rsid w:val="00B66967"/>
    <w:rsid w:val="00B765FA"/>
    <w:rsid w:val="00B81290"/>
    <w:rsid w:val="00BD2D78"/>
    <w:rsid w:val="00C16FF1"/>
    <w:rsid w:val="00C26553"/>
    <w:rsid w:val="00C400C3"/>
    <w:rsid w:val="00C64F34"/>
    <w:rsid w:val="00C70B04"/>
    <w:rsid w:val="00C74B77"/>
    <w:rsid w:val="00C94D3B"/>
    <w:rsid w:val="00CC440B"/>
    <w:rsid w:val="00CD3ADF"/>
    <w:rsid w:val="00D02440"/>
    <w:rsid w:val="00D30B46"/>
    <w:rsid w:val="00D34A62"/>
    <w:rsid w:val="00D37FE2"/>
    <w:rsid w:val="00D47183"/>
    <w:rsid w:val="00D63AB5"/>
    <w:rsid w:val="00D82B30"/>
    <w:rsid w:val="00D82D58"/>
    <w:rsid w:val="00D871D1"/>
    <w:rsid w:val="00DC4544"/>
    <w:rsid w:val="00DC51BB"/>
    <w:rsid w:val="00DD53E5"/>
    <w:rsid w:val="00DD6A8F"/>
    <w:rsid w:val="00E03C46"/>
    <w:rsid w:val="00E11E76"/>
    <w:rsid w:val="00E33938"/>
    <w:rsid w:val="00EA1426"/>
    <w:rsid w:val="00EC0D48"/>
    <w:rsid w:val="00EC3473"/>
    <w:rsid w:val="00ED30B9"/>
    <w:rsid w:val="00EE1660"/>
    <w:rsid w:val="00EE5D1A"/>
    <w:rsid w:val="00F068CA"/>
    <w:rsid w:val="00F100A7"/>
    <w:rsid w:val="00F15A28"/>
    <w:rsid w:val="00F36A59"/>
    <w:rsid w:val="00F5717B"/>
    <w:rsid w:val="00F660D1"/>
    <w:rsid w:val="00F92BAF"/>
    <w:rsid w:val="00FA53C3"/>
    <w:rsid w:val="00FB6A46"/>
    <w:rsid w:val="00FD5E54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4D10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hp</cp:lastModifiedBy>
  <cp:revision>2</cp:revision>
  <dcterms:created xsi:type="dcterms:W3CDTF">2019-10-16T06:53:00Z</dcterms:created>
  <dcterms:modified xsi:type="dcterms:W3CDTF">2019-10-16T06:53:00Z</dcterms:modified>
</cp:coreProperties>
</file>